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4C19BE1A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625153">
        <w:rPr>
          <w:rFonts w:ascii="Arial" w:hAnsi="Arial" w:cs="Arial"/>
          <w:sz w:val="28"/>
          <w:szCs w:val="28"/>
        </w:rPr>
        <w:t>4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472ED5E1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4C42FDFF" w14:textId="77777777" w:rsidR="00E821D9" w:rsidRDefault="00E821D9" w:rsidP="00E821D9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0A72D1CF" w14:textId="4B314990" w:rsidR="00625153" w:rsidRPr="00422C58" w:rsidRDefault="00D4014E" w:rsidP="0062515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O CRCMG</w:t>
      </w:r>
      <w:r w:rsidR="00625153">
        <w:rPr>
          <w:rFonts w:ascii="Arial" w:hAnsi="Arial" w:cs="Arial"/>
          <w:color w:val="000000"/>
          <w:sz w:val="28"/>
          <w:szCs w:val="28"/>
        </w:rPr>
        <w:t xml:space="preserve"> já deu início às atividades de desenvolvimento profissional com</w:t>
      </w:r>
      <w:r w:rsidR="00221694">
        <w:rPr>
          <w:rFonts w:ascii="Arial" w:hAnsi="Arial" w:cs="Arial"/>
          <w:color w:val="000000"/>
          <w:sz w:val="28"/>
          <w:szCs w:val="28"/>
        </w:rPr>
        <w:t xml:space="preserve"> a realização de</w:t>
      </w:r>
      <w:r w:rsidR="00625153">
        <w:rPr>
          <w:rFonts w:ascii="Arial" w:hAnsi="Arial" w:cs="Arial"/>
          <w:color w:val="000000"/>
          <w:sz w:val="28"/>
          <w:szCs w:val="28"/>
        </w:rPr>
        <w:t xml:space="preserve"> edições do Café com o Contabilista e</w:t>
      </w:r>
      <w:r w:rsidR="00625153" w:rsidRPr="00422C58">
        <w:rPr>
          <w:rFonts w:ascii="Arial" w:hAnsi="Arial" w:cs="Arial"/>
          <w:sz w:val="28"/>
          <w:szCs w:val="28"/>
        </w:rPr>
        <w:t xml:space="preserve"> </w:t>
      </w:r>
      <w:r w:rsidR="002A23F2">
        <w:rPr>
          <w:rFonts w:ascii="Arial" w:hAnsi="Arial" w:cs="Arial"/>
          <w:color w:val="000000"/>
          <w:sz w:val="28"/>
          <w:szCs w:val="28"/>
        </w:rPr>
        <w:t>de</w:t>
      </w:r>
      <w:r w:rsidR="00625153">
        <w:rPr>
          <w:rFonts w:ascii="Arial" w:hAnsi="Arial" w:cs="Arial"/>
          <w:color w:val="000000"/>
          <w:sz w:val="28"/>
          <w:szCs w:val="28"/>
        </w:rPr>
        <w:t xml:space="preserve"> cursos </w:t>
      </w:r>
      <w:r w:rsidR="006D2043" w:rsidRPr="006D2043">
        <w:rPr>
          <w:rFonts w:ascii="Arial" w:hAnsi="Arial" w:cs="Arial"/>
          <w:i/>
          <w:iCs/>
          <w:color w:val="000000"/>
          <w:sz w:val="28"/>
          <w:szCs w:val="28"/>
        </w:rPr>
        <w:t>online</w:t>
      </w:r>
      <w:r w:rsidR="00B1295D">
        <w:rPr>
          <w:rFonts w:ascii="Arial" w:hAnsi="Arial" w:cs="Arial"/>
          <w:color w:val="000000"/>
          <w:sz w:val="28"/>
          <w:szCs w:val="28"/>
        </w:rPr>
        <w:t>!</w:t>
      </w:r>
    </w:p>
    <w:p w14:paraId="71E7AD2A" w14:textId="77777777" w:rsidR="00625153" w:rsidRPr="00422C58" w:rsidRDefault="00625153" w:rsidP="0062515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14:paraId="7C8EB3FE" w14:textId="1A3864E2" w:rsidR="00625153" w:rsidRDefault="00625153" w:rsidP="0062515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22C58">
        <w:rPr>
          <w:rFonts w:ascii="Arial" w:hAnsi="Arial" w:cs="Arial"/>
          <w:sz w:val="28"/>
          <w:szCs w:val="28"/>
        </w:rPr>
        <w:t>Os cursos continuam abordando os assuntos mais relevantes do universo contábil</w:t>
      </w:r>
      <w:r>
        <w:rPr>
          <w:rFonts w:ascii="Arial" w:hAnsi="Arial" w:cs="Arial"/>
          <w:sz w:val="28"/>
          <w:szCs w:val="28"/>
        </w:rPr>
        <w:t xml:space="preserve">, com a </w:t>
      </w:r>
      <w:r w:rsidRPr="00422C58">
        <w:rPr>
          <w:rFonts w:ascii="Arial" w:hAnsi="Arial" w:cs="Arial"/>
          <w:sz w:val="28"/>
          <w:szCs w:val="28"/>
        </w:rPr>
        <w:t>mesma qualidade técnica</w:t>
      </w:r>
      <w:r w:rsidR="002A23F2">
        <w:rPr>
          <w:rFonts w:ascii="Arial" w:hAnsi="Arial" w:cs="Arial"/>
          <w:sz w:val="28"/>
          <w:szCs w:val="28"/>
        </w:rPr>
        <w:t>!</w:t>
      </w:r>
      <w:r>
        <w:rPr>
          <w:rFonts w:ascii="Arial" w:hAnsi="Arial" w:cs="Arial"/>
          <w:sz w:val="28"/>
          <w:szCs w:val="28"/>
        </w:rPr>
        <w:t xml:space="preserve"> </w:t>
      </w:r>
      <w:r w:rsidRPr="00422C58">
        <w:rPr>
          <w:rFonts w:ascii="Arial" w:hAnsi="Arial" w:cs="Arial"/>
          <w:sz w:val="28"/>
          <w:szCs w:val="28"/>
        </w:rPr>
        <w:t>Para participar, basta se inscrever</w:t>
      </w:r>
      <w:r>
        <w:rPr>
          <w:rFonts w:ascii="Arial" w:hAnsi="Arial" w:cs="Arial"/>
          <w:sz w:val="28"/>
          <w:szCs w:val="28"/>
        </w:rPr>
        <w:t xml:space="preserve"> através do portal do Conselho e acompanhar o conteúdo no dia agendado</w:t>
      </w:r>
      <w:r w:rsidRPr="00422C58">
        <w:rPr>
          <w:rFonts w:ascii="Arial" w:hAnsi="Arial" w:cs="Arial"/>
          <w:sz w:val="28"/>
          <w:szCs w:val="28"/>
        </w:rPr>
        <w:t>.</w:t>
      </w:r>
      <w:r w:rsidRPr="008D501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</w:t>
      </w:r>
      <w:r w:rsidRPr="00422C58">
        <w:rPr>
          <w:rFonts w:ascii="Arial" w:hAnsi="Arial" w:cs="Arial"/>
          <w:sz w:val="28"/>
          <w:szCs w:val="28"/>
        </w:rPr>
        <w:t xml:space="preserve">s alunos </w:t>
      </w:r>
      <w:r>
        <w:rPr>
          <w:rFonts w:ascii="Arial" w:hAnsi="Arial" w:cs="Arial"/>
          <w:sz w:val="28"/>
          <w:szCs w:val="28"/>
        </w:rPr>
        <w:t>precisam atingir</w:t>
      </w:r>
      <w:r w:rsidRPr="00422C58">
        <w:rPr>
          <w:rFonts w:ascii="Arial" w:hAnsi="Arial" w:cs="Arial"/>
          <w:sz w:val="28"/>
          <w:szCs w:val="28"/>
        </w:rPr>
        <w:t xml:space="preserve"> pelo menos 75% de participação na plataforma Zoom</w:t>
      </w:r>
      <w:r>
        <w:rPr>
          <w:rFonts w:ascii="Arial" w:hAnsi="Arial" w:cs="Arial"/>
          <w:sz w:val="28"/>
          <w:szCs w:val="28"/>
        </w:rPr>
        <w:t xml:space="preserve"> para receber o</w:t>
      </w:r>
      <w:r w:rsidRPr="00422C58">
        <w:rPr>
          <w:rFonts w:ascii="Arial" w:hAnsi="Arial" w:cs="Arial"/>
          <w:sz w:val="28"/>
          <w:szCs w:val="28"/>
        </w:rPr>
        <w:t xml:space="preserve"> certificado</w:t>
      </w:r>
      <w:r>
        <w:rPr>
          <w:rFonts w:ascii="Arial" w:hAnsi="Arial" w:cs="Arial"/>
          <w:sz w:val="28"/>
          <w:szCs w:val="28"/>
        </w:rPr>
        <w:t xml:space="preserve">.  </w:t>
      </w:r>
    </w:p>
    <w:p w14:paraId="099C209F" w14:textId="77777777" w:rsidR="00625153" w:rsidRPr="00422C58" w:rsidRDefault="00625153" w:rsidP="0062515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22C58">
        <w:rPr>
          <w:rFonts w:ascii="Arial" w:hAnsi="Arial" w:cs="Arial"/>
          <w:sz w:val="28"/>
          <w:szCs w:val="28"/>
        </w:rPr>
        <w:t> </w:t>
      </w:r>
    </w:p>
    <w:p w14:paraId="459C254A" w14:textId="2AEDCF6A" w:rsidR="00625153" w:rsidRPr="00422C58" w:rsidRDefault="00625153" w:rsidP="0062515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422C58">
        <w:rPr>
          <w:rFonts w:ascii="Arial" w:hAnsi="Arial" w:cs="Arial"/>
          <w:sz w:val="28"/>
          <w:szCs w:val="28"/>
        </w:rPr>
        <w:t xml:space="preserve">Acompanhe a programação </w:t>
      </w:r>
      <w:r>
        <w:rPr>
          <w:rFonts w:ascii="Arial" w:hAnsi="Arial" w:cs="Arial"/>
          <w:sz w:val="28"/>
          <w:szCs w:val="28"/>
        </w:rPr>
        <w:t xml:space="preserve">de cursos </w:t>
      </w:r>
      <w:r w:rsidRPr="00422C58">
        <w:rPr>
          <w:rFonts w:ascii="Arial" w:hAnsi="Arial" w:cs="Arial"/>
          <w:sz w:val="28"/>
          <w:szCs w:val="28"/>
        </w:rPr>
        <w:t>em noss</w:t>
      </w:r>
      <w:r>
        <w:rPr>
          <w:rFonts w:ascii="Arial" w:hAnsi="Arial" w:cs="Arial"/>
          <w:sz w:val="28"/>
          <w:szCs w:val="28"/>
        </w:rPr>
        <w:t>os informativos, re</w:t>
      </w:r>
      <w:r w:rsidRPr="00422C58">
        <w:rPr>
          <w:rFonts w:ascii="Arial" w:hAnsi="Arial" w:cs="Arial"/>
          <w:sz w:val="28"/>
          <w:szCs w:val="28"/>
        </w:rPr>
        <w:t>des sociais</w:t>
      </w:r>
      <w:r>
        <w:rPr>
          <w:rFonts w:ascii="Arial" w:hAnsi="Arial" w:cs="Arial"/>
          <w:sz w:val="28"/>
          <w:szCs w:val="28"/>
        </w:rPr>
        <w:t xml:space="preserve"> e no portal crcmg.org.br</w:t>
      </w:r>
      <w:r w:rsidRPr="00422C58">
        <w:rPr>
          <w:rFonts w:ascii="Arial" w:hAnsi="Arial" w:cs="Arial"/>
          <w:sz w:val="28"/>
          <w:szCs w:val="28"/>
        </w:rPr>
        <w:t>! As vagas são limitadas e estão se esgotando rapidamente.</w:t>
      </w:r>
      <w:r>
        <w:rPr>
          <w:rFonts w:ascii="Arial" w:hAnsi="Arial" w:cs="Arial"/>
          <w:sz w:val="28"/>
          <w:szCs w:val="28"/>
        </w:rPr>
        <w:t xml:space="preserve"> Participe! </w:t>
      </w:r>
    </w:p>
    <w:p w14:paraId="4116FA73" w14:textId="124F6433" w:rsidR="00B03CF9" w:rsidRDefault="00B03CF9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992ED50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DF76D" w14:textId="77777777" w:rsidR="00FD241F" w:rsidRDefault="00FD241F" w:rsidP="00CB0DF2">
      <w:r>
        <w:separator/>
      </w:r>
    </w:p>
  </w:endnote>
  <w:endnote w:type="continuationSeparator" w:id="0">
    <w:p w14:paraId="76D090FA" w14:textId="77777777"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3E8BC" w14:textId="77777777" w:rsidR="00FD241F" w:rsidRDefault="00FD241F" w:rsidP="00CB0DF2">
      <w:r>
        <w:separator/>
      </w:r>
    </w:p>
  </w:footnote>
  <w:footnote w:type="continuationSeparator" w:id="0">
    <w:p w14:paraId="5E9B126A" w14:textId="77777777"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1E1B5" w14:textId="58D82772"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625153">
      <w:rPr>
        <w:rFonts w:ascii="Arial" w:hAnsi="Arial" w:cs="Arial"/>
        <w:sz w:val="28"/>
        <w:szCs w:val="28"/>
        <w:lang w:val="pt-BR"/>
      </w:rPr>
      <w:t>2</w:t>
    </w:r>
    <w:r>
      <w:rPr>
        <w:rFonts w:ascii="Arial" w:hAnsi="Arial" w:cs="Arial"/>
        <w:sz w:val="28"/>
        <w:szCs w:val="28"/>
        <w:lang w:val="pt-BR"/>
      </w:rPr>
      <w:t xml:space="preserve"> e </w:t>
    </w:r>
    <w:r w:rsidR="00625153">
      <w:rPr>
        <w:rFonts w:ascii="Arial" w:hAnsi="Arial" w:cs="Arial"/>
        <w:sz w:val="28"/>
        <w:szCs w:val="28"/>
        <w:lang w:val="pt-BR"/>
      </w:rPr>
      <w:t>4</w:t>
    </w:r>
    <w:r>
      <w:rPr>
        <w:rFonts w:ascii="Arial" w:hAnsi="Arial" w:cs="Arial"/>
        <w:sz w:val="28"/>
        <w:szCs w:val="28"/>
        <w:lang w:val="pt-BR"/>
      </w:rPr>
      <w:t xml:space="preserve"> de </w:t>
    </w:r>
    <w:r w:rsidR="00E821D9">
      <w:rPr>
        <w:rFonts w:ascii="Arial" w:hAnsi="Arial" w:cs="Arial"/>
        <w:sz w:val="28"/>
        <w:szCs w:val="28"/>
        <w:lang w:val="pt-BR"/>
      </w:rPr>
      <w:t>fevereiro</w:t>
    </w:r>
  </w:p>
  <w:p w14:paraId="4AECAC7A" w14:textId="77777777"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394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E5C1F"/>
    <w:rsid w:val="000F5D4A"/>
    <w:rsid w:val="00120DB8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26E5"/>
    <w:rsid w:val="00213402"/>
    <w:rsid w:val="00213B9F"/>
    <w:rsid w:val="00214C80"/>
    <w:rsid w:val="00217AEA"/>
    <w:rsid w:val="00221694"/>
    <w:rsid w:val="002236FA"/>
    <w:rsid w:val="00234540"/>
    <w:rsid w:val="00234C75"/>
    <w:rsid w:val="00235978"/>
    <w:rsid w:val="002423CA"/>
    <w:rsid w:val="00242727"/>
    <w:rsid w:val="00244439"/>
    <w:rsid w:val="00245DD4"/>
    <w:rsid w:val="00247111"/>
    <w:rsid w:val="002514EC"/>
    <w:rsid w:val="002654F0"/>
    <w:rsid w:val="00265B66"/>
    <w:rsid w:val="00266A0C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3F2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465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27B2E"/>
    <w:rsid w:val="0053123F"/>
    <w:rsid w:val="005462EC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28E6"/>
    <w:rsid w:val="005D648A"/>
    <w:rsid w:val="005E27CB"/>
    <w:rsid w:val="005F34F9"/>
    <w:rsid w:val="005F6A6B"/>
    <w:rsid w:val="00610F8E"/>
    <w:rsid w:val="00613B22"/>
    <w:rsid w:val="00625153"/>
    <w:rsid w:val="0062607B"/>
    <w:rsid w:val="00626726"/>
    <w:rsid w:val="006304C7"/>
    <w:rsid w:val="00641B26"/>
    <w:rsid w:val="00650EA1"/>
    <w:rsid w:val="0065128B"/>
    <w:rsid w:val="006543DE"/>
    <w:rsid w:val="00662056"/>
    <w:rsid w:val="0067301A"/>
    <w:rsid w:val="006836FD"/>
    <w:rsid w:val="0068435E"/>
    <w:rsid w:val="0068596C"/>
    <w:rsid w:val="006A4923"/>
    <w:rsid w:val="006B355D"/>
    <w:rsid w:val="006D0FA0"/>
    <w:rsid w:val="006D2043"/>
    <w:rsid w:val="006D5184"/>
    <w:rsid w:val="006D6AA6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76C33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B03CF9"/>
    <w:rsid w:val="00B05291"/>
    <w:rsid w:val="00B10D91"/>
    <w:rsid w:val="00B1295D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CE2D96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14E"/>
    <w:rsid w:val="00D4484F"/>
    <w:rsid w:val="00D60C27"/>
    <w:rsid w:val="00D60F18"/>
    <w:rsid w:val="00D75F93"/>
    <w:rsid w:val="00D75FB5"/>
    <w:rsid w:val="00D77943"/>
    <w:rsid w:val="00D87990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13471-45E0-4068-AF3F-C168BD8B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Délia Ribeiro Leite</cp:lastModifiedBy>
  <cp:revision>8</cp:revision>
  <dcterms:created xsi:type="dcterms:W3CDTF">2021-01-06T12:42:00Z</dcterms:created>
  <dcterms:modified xsi:type="dcterms:W3CDTF">2021-01-06T18:41:00Z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-198209086</vt:i4>
  </property>
  <property fmtid="{D5CDD505-2E9C-101B-9397-08002B2CF9AE}" pid="4" name="_EmailSubject">
    <vt:lpwstr>Colunas</vt:lpwstr>
  </property>
  <property fmtid="{D5CDD505-2E9C-101B-9397-08002B2CF9AE}" pid="5" name="_AuthorEmail">
    <vt:lpwstr>ascom@crcmg.org.br</vt:lpwstr>
  </property>
  <property fmtid="{D5CDD505-2E9C-101B-9397-08002B2CF9AE}" pid="6" name="_AuthorEmailDisplayName">
    <vt:lpwstr>Assessoria de Comunicação - CRCMG</vt:lpwstr>
  </property>
  <property fmtid="{D5CDD505-2E9C-101B-9397-08002B2CF9AE}" pid="7" name="_ReviewingToolsShownOnce">
    <vt:lpwstr/>
  </property>
</Properties>
</file>