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8E94B" w14:textId="784D9337" w:rsidR="00925739" w:rsidRPr="00925739" w:rsidRDefault="00063C4B" w:rsidP="00EC60CD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4"/>
        </w:rPr>
      </w:pPr>
      <w:r>
        <w:rPr>
          <w:i w:val="0"/>
          <w:iCs w:val="0"/>
          <w:sz w:val="22"/>
          <w:szCs w:val="24"/>
        </w:rPr>
        <w:t>PORTARIA</w:t>
      </w:r>
      <w:r w:rsidR="00925739" w:rsidRPr="00925739">
        <w:rPr>
          <w:i w:val="0"/>
          <w:iCs w:val="0"/>
          <w:sz w:val="22"/>
          <w:szCs w:val="24"/>
        </w:rPr>
        <w:t xml:space="preserve"> CRCMG N</w:t>
      </w:r>
      <w:r w:rsidR="0067439B">
        <w:rPr>
          <w:i w:val="0"/>
          <w:iCs w:val="0"/>
          <w:sz w:val="22"/>
          <w:szCs w:val="24"/>
        </w:rPr>
        <w:t>.</w:t>
      </w:r>
      <w:r w:rsidR="00925739" w:rsidRPr="00925739">
        <w:rPr>
          <w:i w:val="0"/>
          <w:iCs w:val="0"/>
          <w:sz w:val="22"/>
          <w:szCs w:val="24"/>
        </w:rPr>
        <w:t xml:space="preserve">º </w:t>
      </w:r>
      <w:r w:rsidR="00731894">
        <w:rPr>
          <w:i w:val="0"/>
          <w:iCs w:val="0"/>
          <w:sz w:val="22"/>
          <w:szCs w:val="24"/>
        </w:rPr>
        <w:t>060</w:t>
      </w:r>
      <w:r w:rsidR="006D598C">
        <w:rPr>
          <w:i w:val="0"/>
          <w:iCs w:val="0"/>
          <w:sz w:val="22"/>
          <w:szCs w:val="24"/>
        </w:rPr>
        <w:t xml:space="preserve">, DE </w:t>
      </w:r>
      <w:r w:rsidR="00731894">
        <w:rPr>
          <w:i w:val="0"/>
          <w:iCs w:val="0"/>
          <w:sz w:val="22"/>
          <w:szCs w:val="24"/>
        </w:rPr>
        <w:t>28</w:t>
      </w:r>
      <w:r w:rsidR="00E16755">
        <w:rPr>
          <w:i w:val="0"/>
          <w:iCs w:val="0"/>
          <w:sz w:val="22"/>
          <w:szCs w:val="24"/>
        </w:rPr>
        <w:t xml:space="preserve"> </w:t>
      </w:r>
      <w:r w:rsidR="00925739" w:rsidRPr="00925739">
        <w:rPr>
          <w:i w:val="0"/>
          <w:iCs w:val="0"/>
          <w:sz w:val="22"/>
          <w:szCs w:val="24"/>
        </w:rPr>
        <w:t xml:space="preserve">DE </w:t>
      </w:r>
      <w:r w:rsidR="009D465D">
        <w:rPr>
          <w:i w:val="0"/>
          <w:iCs w:val="0"/>
          <w:sz w:val="22"/>
          <w:szCs w:val="24"/>
        </w:rPr>
        <w:t>ABRIL</w:t>
      </w:r>
      <w:r w:rsidR="006A22AB">
        <w:rPr>
          <w:i w:val="0"/>
          <w:iCs w:val="0"/>
          <w:sz w:val="22"/>
          <w:szCs w:val="24"/>
        </w:rPr>
        <w:t xml:space="preserve"> </w:t>
      </w:r>
      <w:r w:rsidR="00925739" w:rsidRPr="00925739">
        <w:rPr>
          <w:i w:val="0"/>
          <w:iCs w:val="0"/>
          <w:sz w:val="22"/>
          <w:szCs w:val="24"/>
        </w:rPr>
        <w:t>DE 201</w:t>
      </w:r>
      <w:r w:rsidR="00FC042E">
        <w:rPr>
          <w:i w:val="0"/>
          <w:iCs w:val="0"/>
          <w:sz w:val="22"/>
          <w:szCs w:val="24"/>
        </w:rPr>
        <w:t>7</w:t>
      </w:r>
      <w:r w:rsidR="00925739" w:rsidRPr="00925739">
        <w:rPr>
          <w:i w:val="0"/>
          <w:iCs w:val="0"/>
          <w:sz w:val="22"/>
          <w:szCs w:val="24"/>
        </w:rPr>
        <w:t>.</w:t>
      </w:r>
    </w:p>
    <w:p w14:paraId="0F6A9CEB" w14:textId="77777777" w:rsidR="00925739" w:rsidRPr="006A22AB" w:rsidRDefault="00925739" w:rsidP="00EC60CD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  <w:sz w:val="22"/>
          <w:lang w:val="pt-BR"/>
        </w:rPr>
      </w:pPr>
    </w:p>
    <w:p w14:paraId="08129F78" w14:textId="77777777" w:rsidR="00925739" w:rsidRPr="00EA00C9" w:rsidRDefault="00925739" w:rsidP="00EC60CD">
      <w:pPr>
        <w:pStyle w:val="Cabealho"/>
        <w:tabs>
          <w:tab w:val="clear" w:pos="4419"/>
          <w:tab w:val="clear" w:pos="8838"/>
        </w:tabs>
        <w:jc w:val="right"/>
        <w:rPr>
          <w:rFonts w:ascii="Arial" w:hAnsi="Arial" w:cs="Arial"/>
          <w:b/>
          <w:sz w:val="22"/>
        </w:rPr>
      </w:pPr>
    </w:p>
    <w:p w14:paraId="4D7C65A2" w14:textId="531597FF" w:rsidR="00925739" w:rsidRPr="00EA00C9" w:rsidRDefault="00323BCE" w:rsidP="00106F30">
      <w:pPr>
        <w:pStyle w:val="Recuodecorpodetexto"/>
        <w:spacing w:line="240" w:lineRule="auto"/>
        <w:ind w:left="4536" w:firstLine="0"/>
        <w:rPr>
          <w:sz w:val="22"/>
        </w:rPr>
      </w:pPr>
      <w:r>
        <w:rPr>
          <w:sz w:val="22"/>
        </w:rPr>
        <w:t xml:space="preserve">Altera </w:t>
      </w:r>
      <w:r w:rsidR="00731894">
        <w:rPr>
          <w:sz w:val="22"/>
        </w:rPr>
        <w:t xml:space="preserve">a </w:t>
      </w:r>
      <w:r w:rsidR="00F3501E">
        <w:rPr>
          <w:sz w:val="22"/>
        </w:rPr>
        <w:t>composição do Grupo de Trabalho de Entidades Parceiras</w:t>
      </w:r>
      <w:r w:rsidR="00D4019F">
        <w:rPr>
          <w:sz w:val="22"/>
        </w:rPr>
        <w:t>.</w:t>
      </w:r>
    </w:p>
    <w:p w14:paraId="3853C3AE" w14:textId="77777777" w:rsidR="00195E50" w:rsidRDefault="00195E50" w:rsidP="00195E50">
      <w:pPr>
        <w:jc w:val="both"/>
        <w:rPr>
          <w:rFonts w:ascii="Century Gothic" w:hAnsi="Century Gothic" w:cs="Tahoma"/>
          <w:b/>
          <w:sz w:val="22"/>
          <w:szCs w:val="22"/>
        </w:rPr>
      </w:pPr>
    </w:p>
    <w:p w14:paraId="0086BD29" w14:textId="77777777" w:rsidR="00925739" w:rsidRPr="00EA00C9" w:rsidRDefault="00925739" w:rsidP="00EC60CD">
      <w:pPr>
        <w:ind w:left="6379"/>
        <w:jc w:val="both"/>
        <w:rPr>
          <w:rFonts w:ascii="Arial" w:hAnsi="Arial" w:cs="Arial"/>
          <w:bCs/>
          <w:sz w:val="22"/>
        </w:rPr>
      </w:pPr>
    </w:p>
    <w:p w14:paraId="4C13844B" w14:textId="77777777" w:rsidR="00925739" w:rsidRPr="00EA00C9" w:rsidRDefault="00925739" w:rsidP="00EC60CD">
      <w:pPr>
        <w:pStyle w:val="Corpodetexto"/>
        <w:ind w:firstLine="1418"/>
        <w:rPr>
          <w:bCs/>
          <w:sz w:val="22"/>
          <w:szCs w:val="24"/>
        </w:rPr>
      </w:pPr>
      <w:r w:rsidRPr="000E3B9A">
        <w:rPr>
          <w:bCs/>
          <w:sz w:val="22"/>
          <w:szCs w:val="24"/>
        </w:rPr>
        <w:t>O</w:t>
      </w:r>
      <w:r w:rsidRPr="00EA00C9">
        <w:rPr>
          <w:b/>
          <w:bCs/>
          <w:sz w:val="22"/>
          <w:szCs w:val="24"/>
        </w:rPr>
        <w:t xml:space="preserve"> </w:t>
      </w:r>
      <w:r w:rsidR="00063C4B">
        <w:rPr>
          <w:b/>
          <w:bCs/>
          <w:sz w:val="22"/>
          <w:szCs w:val="24"/>
        </w:rPr>
        <w:t xml:space="preserve">PRESIDENTE DO </w:t>
      </w:r>
      <w:r w:rsidRPr="00EA00C9">
        <w:rPr>
          <w:b/>
          <w:bCs/>
          <w:sz w:val="22"/>
          <w:szCs w:val="24"/>
        </w:rPr>
        <w:t>CONSELHO REGIONAL DE CONTABILIDADE DE MINAS GERAIS,</w:t>
      </w:r>
      <w:r w:rsidRPr="00EA00C9">
        <w:rPr>
          <w:bCs/>
          <w:sz w:val="22"/>
          <w:szCs w:val="24"/>
        </w:rPr>
        <w:t xml:space="preserve"> no uso de suas atribuições legais e regimentais,</w:t>
      </w:r>
    </w:p>
    <w:p w14:paraId="23C70625" w14:textId="77777777" w:rsidR="006349DD" w:rsidRDefault="006349DD" w:rsidP="00EC60CD">
      <w:pPr>
        <w:pStyle w:val="Corpodetexto"/>
        <w:ind w:firstLine="1418"/>
        <w:rPr>
          <w:bCs/>
          <w:sz w:val="22"/>
          <w:szCs w:val="24"/>
        </w:rPr>
      </w:pPr>
    </w:p>
    <w:p w14:paraId="254370AA" w14:textId="77777777" w:rsidR="00925739" w:rsidRPr="00EA00C9" w:rsidRDefault="00925739" w:rsidP="00EC60CD">
      <w:pPr>
        <w:pStyle w:val="Corpodetexto"/>
        <w:ind w:left="1416" w:firstLine="708"/>
        <w:rPr>
          <w:bCs/>
          <w:sz w:val="22"/>
          <w:szCs w:val="24"/>
        </w:rPr>
      </w:pPr>
    </w:p>
    <w:p w14:paraId="2745FE94" w14:textId="77777777" w:rsidR="00925739" w:rsidRPr="00EA00C9" w:rsidRDefault="00925739" w:rsidP="00EC60CD">
      <w:pPr>
        <w:pStyle w:val="Corpodetexto"/>
        <w:ind w:left="1416" w:firstLine="2"/>
        <w:rPr>
          <w:b/>
          <w:bCs/>
          <w:sz w:val="22"/>
          <w:szCs w:val="24"/>
        </w:rPr>
      </w:pPr>
      <w:r w:rsidRPr="00EA00C9">
        <w:rPr>
          <w:b/>
          <w:bCs/>
          <w:sz w:val="22"/>
          <w:szCs w:val="24"/>
        </w:rPr>
        <w:t>R E S O L V E:</w:t>
      </w:r>
    </w:p>
    <w:p w14:paraId="43443EEB" w14:textId="77777777" w:rsidR="00925739" w:rsidRPr="00EA00C9" w:rsidRDefault="00925739" w:rsidP="00EC60CD">
      <w:pPr>
        <w:pStyle w:val="Corpodetexto"/>
        <w:rPr>
          <w:bCs/>
          <w:sz w:val="22"/>
          <w:szCs w:val="24"/>
        </w:rPr>
      </w:pPr>
    </w:p>
    <w:p w14:paraId="2C2E9E54" w14:textId="7E74E494" w:rsidR="001222E3" w:rsidRDefault="00BD76DE" w:rsidP="00B02199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97F4F">
        <w:rPr>
          <w:rFonts w:ascii="Arial" w:hAnsi="Arial" w:cs="Arial"/>
          <w:sz w:val="22"/>
          <w:szCs w:val="22"/>
        </w:rPr>
        <w:t>Art.</w:t>
      </w:r>
      <w:r w:rsidR="0067439B">
        <w:rPr>
          <w:rFonts w:ascii="Arial" w:hAnsi="Arial" w:cs="Arial"/>
          <w:sz w:val="22"/>
          <w:szCs w:val="22"/>
        </w:rPr>
        <w:t xml:space="preserve"> </w:t>
      </w:r>
      <w:r w:rsidRPr="00D97F4F">
        <w:rPr>
          <w:rFonts w:ascii="Arial" w:hAnsi="Arial" w:cs="Arial"/>
          <w:sz w:val="22"/>
          <w:szCs w:val="22"/>
        </w:rPr>
        <w:t>1</w:t>
      </w:r>
      <w:r w:rsidR="00162AD8" w:rsidRPr="00D97F4F">
        <w:rPr>
          <w:rFonts w:ascii="Arial" w:hAnsi="Arial" w:cs="Arial"/>
          <w:sz w:val="22"/>
          <w:szCs w:val="22"/>
        </w:rPr>
        <w:t>º</w:t>
      </w:r>
      <w:r w:rsidR="00195E50" w:rsidRPr="00D97F4F">
        <w:rPr>
          <w:rFonts w:ascii="Arial" w:hAnsi="Arial" w:cs="Arial"/>
          <w:sz w:val="22"/>
          <w:szCs w:val="22"/>
        </w:rPr>
        <w:t xml:space="preserve"> </w:t>
      </w:r>
      <w:r w:rsidR="00323BCE">
        <w:rPr>
          <w:rFonts w:ascii="Arial" w:hAnsi="Arial" w:cs="Arial"/>
          <w:sz w:val="22"/>
          <w:szCs w:val="22"/>
        </w:rPr>
        <w:t>Alterar</w:t>
      </w:r>
      <w:r w:rsidR="00D4019F">
        <w:rPr>
          <w:rFonts w:ascii="Arial" w:hAnsi="Arial" w:cs="Arial"/>
          <w:sz w:val="22"/>
          <w:szCs w:val="22"/>
        </w:rPr>
        <w:t xml:space="preserve"> </w:t>
      </w:r>
      <w:r w:rsidR="00F3501E">
        <w:rPr>
          <w:rFonts w:ascii="Arial" w:hAnsi="Arial" w:cs="Arial"/>
          <w:sz w:val="22"/>
          <w:szCs w:val="22"/>
        </w:rPr>
        <w:t>o</w:t>
      </w:r>
      <w:r w:rsidR="00232B82">
        <w:rPr>
          <w:rFonts w:ascii="Arial" w:hAnsi="Arial" w:cs="Arial"/>
          <w:sz w:val="22"/>
          <w:szCs w:val="22"/>
        </w:rPr>
        <w:t>s</w:t>
      </w:r>
      <w:r w:rsidR="00F3501E">
        <w:rPr>
          <w:rFonts w:ascii="Arial" w:hAnsi="Arial" w:cs="Arial"/>
          <w:sz w:val="22"/>
          <w:szCs w:val="22"/>
        </w:rPr>
        <w:t xml:space="preserve"> inciso</w:t>
      </w:r>
      <w:r w:rsidR="00232B82">
        <w:rPr>
          <w:rFonts w:ascii="Arial" w:hAnsi="Arial" w:cs="Arial"/>
          <w:sz w:val="22"/>
          <w:szCs w:val="22"/>
        </w:rPr>
        <w:t xml:space="preserve">s IV e </w:t>
      </w:r>
      <w:r w:rsidR="00F3501E">
        <w:rPr>
          <w:rFonts w:ascii="Arial" w:hAnsi="Arial" w:cs="Arial"/>
          <w:sz w:val="22"/>
          <w:szCs w:val="22"/>
        </w:rPr>
        <w:t xml:space="preserve">VI do Art. 2º da Portaria </w:t>
      </w:r>
      <w:r w:rsidR="00731894">
        <w:rPr>
          <w:rFonts w:ascii="Arial" w:hAnsi="Arial" w:cs="Arial"/>
          <w:sz w:val="22"/>
          <w:szCs w:val="22"/>
        </w:rPr>
        <w:t xml:space="preserve">CRCMG n.º </w:t>
      </w:r>
      <w:r w:rsidR="00F3501E">
        <w:rPr>
          <w:rFonts w:ascii="Arial" w:hAnsi="Arial" w:cs="Arial"/>
          <w:sz w:val="22"/>
          <w:szCs w:val="22"/>
        </w:rPr>
        <w:t xml:space="preserve">126/2016, </w:t>
      </w:r>
      <w:r w:rsidR="00323BCE">
        <w:rPr>
          <w:rFonts w:ascii="Arial" w:hAnsi="Arial" w:cs="Arial"/>
          <w:sz w:val="22"/>
          <w:szCs w:val="22"/>
        </w:rPr>
        <w:t>que passa</w:t>
      </w:r>
      <w:r w:rsidR="00E10111">
        <w:rPr>
          <w:rFonts w:ascii="Arial" w:hAnsi="Arial" w:cs="Arial"/>
          <w:sz w:val="22"/>
          <w:szCs w:val="22"/>
        </w:rPr>
        <w:t>m</w:t>
      </w:r>
      <w:r w:rsidR="00F3501E">
        <w:rPr>
          <w:rFonts w:ascii="Arial" w:hAnsi="Arial" w:cs="Arial"/>
          <w:sz w:val="22"/>
          <w:szCs w:val="22"/>
        </w:rPr>
        <w:t xml:space="preserve"> </w:t>
      </w:r>
      <w:r w:rsidR="00323BCE">
        <w:rPr>
          <w:rFonts w:ascii="Arial" w:hAnsi="Arial" w:cs="Arial"/>
          <w:sz w:val="22"/>
          <w:szCs w:val="22"/>
        </w:rPr>
        <w:t>a vigorar com a seguinte redação:</w:t>
      </w:r>
    </w:p>
    <w:p w14:paraId="137CD802" w14:textId="77777777" w:rsidR="00516497" w:rsidRDefault="00516497" w:rsidP="00516497">
      <w:pPr>
        <w:ind w:left="2268" w:right="-1"/>
        <w:jc w:val="both"/>
        <w:rPr>
          <w:rFonts w:ascii="Arial" w:hAnsi="Arial" w:cs="Arial"/>
          <w:sz w:val="20"/>
        </w:rPr>
      </w:pPr>
    </w:p>
    <w:p w14:paraId="37776FE3" w14:textId="77777777" w:rsidR="00232B82" w:rsidRDefault="00232B82" w:rsidP="00232B82">
      <w:pPr>
        <w:ind w:left="2268" w:right="-1"/>
        <w:jc w:val="both"/>
        <w:rPr>
          <w:rFonts w:ascii="Arial" w:hAnsi="Arial" w:cs="Arial"/>
          <w:sz w:val="20"/>
        </w:rPr>
      </w:pPr>
      <w:r w:rsidRPr="00232B82">
        <w:rPr>
          <w:rFonts w:ascii="Arial" w:hAnsi="Arial" w:cs="Arial"/>
          <w:sz w:val="20"/>
        </w:rPr>
        <w:t>IV) Do Tribunal Regional Eleitoral de Minas Gerais: Júlio César Diniz Rocha, coordenador de contas eleitorais e partidárias do TRE-MG</w:t>
      </w:r>
      <w:r>
        <w:rPr>
          <w:rFonts w:ascii="Arial" w:hAnsi="Arial" w:cs="Arial"/>
          <w:sz w:val="20"/>
        </w:rPr>
        <w:t>;</w:t>
      </w:r>
    </w:p>
    <w:p w14:paraId="7C0C22EA" w14:textId="77777777" w:rsidR="00232B82" w:rsidRDefault="00232B82" w:rsidP="00232B82">
      <w:pPr>
        <w:ind w:left="2268" w:right="-1"/>
        <w:jc w:val="both"/>
        <w:rPr>
          <w:rFonts w:ascii="Arial" w:hAnsi="Arial" w:cs="Arial"/>
          <w:sz w:val="20"/>
        </w:rPr>
      </w:pPr>
    </w:p>
    <w:p w14:paraId="78A467D6" w14:textId="77777777" w:rsidR="00516497" w:rsidRDefault="00232B82" w:rsidP="00BC127B">
      <w:pPr>
        <w:ind w:left="2268" w:right="-1"/>
        <w:jc w:val="both"/>
        <w:rPr>
          <w:rFonts w:ascii="Arial" w:hAnsi="Arial" w:cs="Arial"/>
          <w:sz w:val="22"/>
          <w:szCs w:val="22"/>
        </w:rPr>
      </w:pPr>
      <w:r w:rsidRPr="00516497">
        <w:rPr>
          <w:rFonts w:ascii="Arial" w:hAnsi="Arial" w:cs="Arial"/>
          <w:sz w:val="20"/>
        </w:rPr>
        <w:t>VI) Da Junta Comercial</w:t>
      </w:r>
      <w:r w:rsidR="00BC127B">
        <w:rPr>
          <w:rFonts w:ascii="Arial" w:hAnsi="Arial" w:cs="Arial"/>
          <w:sz w:val="20"/>
        </w:rPr>
        <w:t xml:space="preserve"> do Estado de Minas Gerais: Viní</w:t>
      </w:r>
      <w:r w:rsidRPr="00516497">
        <w:rPr>
          <w:rFonts w:ascii="Arial" w:hAnsi="Arial" w:cs="Arial"/>
          <w:sz w:val="20"/>
        </w:rPr>
        <w:t>cius Barbosa Mourão, gerente de análise e certificação de atos empresariais</w:t>
      </w:r>
      <w:r w:rsidRPr="00BC127B">
        <w:rPr>
          <w:rFonts w:ascii="Arial" w:hAnsi="Arial" w:cs="Arial"/>
          <w:sz w:val="20"/>
        </w:rPr>
        <w:t xml:space="preserve">; </w:t>
      </w:r>
      <w:r w:rsidR="00BC127B">
        <w:rPr>
          <w:rFonts w:ascii="Arial" w:hAnsi="Arial" w:cs="Arial"/>
          <w:sz w:val="20"/>
        </w:rPr>
        <w:t xml:space="preserve">Alberto Vieira Filho, analista de gestão e registro empresarial; Anna Paula Russo Mourão, técnica de gestão e registro empresarial; Fernando José Moreira Lanza Filho, analista de gestão e registro empresarial; </w:t>
      </w:r>
      <w:r w:rsidRPr="00BC127B">
        <w:rPr>
          <w:rFonts w:ascii="Arial" w:hAnsi="Arial" w:cs="Arial"/>
          <w:sz w:val="20"/>
        </w:rPr>
        <w:t>Gabriel Medeiros Pires Tavares , técnico de gestão e registro empresarial</w:t>
      </w:r>
      <w:r>
        <w:rPr>
          <w:rFonts w:ascii="Arial" w:hAnsi="Arial" w:cs="Arial"/>
          <w:sz w:val="20"/>
        </w:rPr>
        <w:t xml:space="preserve">; </w:t>
      </w:r>
      <w:r w:rsidR="00BC127B">
        <w:rPr>
          <w:rFonts w:ascii="Arial" w:hAnsi="Arial" w:cs="Arial"/>
          <w:sz w:val="20"/>
        </w:rPr>
        <w:t xml:space="preserve">Glauco de Magalhães, técnico de gestão e registro empresarial; Moacir Alves Teixeira, técnico de gestão e registro empresarial; </w:t>
      </w:r>
      <w:r>
        <w:rPr>
          <w:rFonts w:ascii="Arial" w:hAnsi="Arial" w:cs="Arial"/>
          <w:sz w:val="20"/>
        </w:rPr>
        <w:t>Paulo Roberto Godoi Linhares de Souza, técnico de gestão e registro empresarial; Tatiana Silva de Almeida, DAI-11</w:t>
      </w:r>
      <w:r w:rsidR="00BC127B">
        <w:rPr>
          <w:rFonts w:ascii="Arial" w:hAnsi="Arial" w:cs="Arial"/>
          <w:sz w:val="20"/>
        </w:rPr>
        <w:t xml:space="preserve"> (recrutamento amplo)</w:t>
      </w:r>
      <w:bookmarkStart w:id="0" w:name="_GoBack"/>
      <w:bookmarkEnd w:id="0"/>
      <w:r w:rsidR="00BC127B">
        <w:rPr>
          <w:rFonts w:ascii="Arial" w:hAnsi="Arial" w:cs="Arial"/>
          <w:sz w:val="20"/>
        </w:rPr>
        <w:t>.</w:t>
      </w:r>
    </w:p>
    <w:p w14:paraId="56306E42" w14:textId="77777777" w:rsidR="00516497" w:rsidRPr="000A21BC" w:rsidRDefault="00516497" w:rsidP="001222E3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B02BB03" w14:textId="77777777" w:rsidR="001222E3" w:rsidRDefault="001222E3" w:rsidP="001222E3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 w:rsidRPr="000A21BC">
        <w:rPr>
          <w:rFonts w:ascii="Arial" w:hAnsi="Arial" w:cs="Arial"/>
          <w:sz w:val="22"/>
          <w:szCs w:val="22"/>
        </w:rPr>
        <w:t>Art</w:t>
      </w:r>
      <w:r>
        <w:rPr>
          <w:rFonts w:ascii="Arial" w:hAnsi="Arial" w:cs="Arial"/>
          <w:sz w:val="22"/>
          <w:szCs w:val="22"/>
        </w:rPr>
        <w:t>.</w:t>
      </w:r>
      <w:r w:rsidRPr="000A21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2º</w:t>
      </w:r>
      <w:r w:rsidRPr="000A21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Esta portaria entra em vigor a partir desta data.</w:t>
      </w:r>
    </w:p>
    <w:p w14:paraId="52CD1E2E" w14:textId="77777777" w:rsidR="00162AD8" w:rsidRDefault="00162AD8" w:rsidP="00F21648">
      <w:pPr>
        <w:ind w:right="-1" w:firstLine="1418"/>
        <w:jc w:val="both"/>
        <w:rPr>
          <w:rFonts w:ascii="Arial" w:hAnsi="Arial" w:cs="Arial"/>
          <w:sz w:val="22"/>
          <w:szCs w:val="22"/>
        </w:rPr>
      </w:pPr>
    </w:p>
    <w:p w14:paraId="220BBE7A" w14:textId="77777777" w:rsidR="000A21BC" w:rsidRDefault="005D54E8" w:rsidP="00F21648">
      <w:pPr>
        <w:ind w:right="-1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Dê-se ciência aos interessados e cumpra-se.</w:t>
      </w:r>
    </w:p>
    <w:p w14:paraId="37971A26" w14:textId="77777777" w:rsidR="00925739" w:rsidRPr="00EA00C9" w:rsidRDefault="00925739" w:rsidP="007C0D8C">
      <w:pPr>
        <w:pStyle w:val="Corpodetexto"/>
        <w:jc w:val="center"/>
        <w:rPr>
          <w:bCs/>
          <w:sz w:val="22"/>
          <w:szCs w:val="24"/>
        </w:rPr>
      </w:pPr>
    </w:p>
    <w:p w14:paraId="3AD2F6C0" w14:textId="77777777" w:rsidR="00925739" w:rsidRDefault="00925739" w:rsidP="007C0D8C">
      <w:pPr>
        <w:pStyle w:val="Corpodetexto"/>
        <w:jc w:val="center"/>
        <w:rPr>
          <w:bCs/>
          <w:sz w:val="22"/>
          <w:szCs w:val="24"/>
        </w:rPr>
      </w:pPr>
    </w:p>
    <w:p w14:paraId="4A510083" w14:textId="77777777" w:rsidR="00AC0737" w:rsidRPr="00EA00C9" w:rsidRDefault="00AC0737" w:rsidP="007C0D8C">
      <w:pPr>
        <w:pStyle w:val="Corpodetexto"/>
        <w:jc w:val="center"/>
        <w:rPr>
          <w:bCs/>
          <w:sz w:val="22"/>
          <w:szCs w:val="24"/>
        </w:rPr>
      </w:pPr>
    </w:p>
    <w:p w14:paraId="208D767C" w14:textId="77777777" w:rsidR="00925739" w:rsidRPr="00EA00C9" w:rsidRDefault="00925739" w:rsidP="007C0D8C">
      <w:pPr>
        <w:pStyle w:val="Corpodetexto"/>
        <w:jc w:val="center"/>
        <w:rPr>
          <w:bCs/>
          <w:sz w:val="22"/>
          <w:szCs w:val="24"/>
        </w:rPr>
      </w:pPr>
    </w:p>
    <w:p w14:paraId="6E07452A" w14:textId="77777777" w:rsidR="00925739" w:rsidRPr="00EA00C9" w:rsidRDefault="00925739" w:rsidP="00EC60CD">
      <w:pPr>
        <w:pStyle w:val="Corpodetexto"/>
        <w:jc w:val="center"/>
        <w:rPr>
          <w:bCs/>
          <w:sz w:val="22"/>
          <w:szCs w:val="24"/>
        </w:rPr>
      </w:pPr>
      <w:r w:rsidRPr="00EA00C9">
        <w:rPr>
          <w:bCs/>
          <w:sz w:val="22"/>
          <w:szCs w:val="24"/>
        </w:rPr>
        <w:t xml:space="preserve">Contador </w:t>
      </w:r>
      <w:r w:rsidR="00E16755">
        <w:rPr>
          <w:bCs/>
          <w:sz w:val="22"/>
          <w:szCs w:val="24"/>
        </w:rPr>
        <w:t>Rogério Marques Noé</w:t>
      </w:r>
    </w:p>
    <w:p w14:paraId="27F55F76" w14:textId="77777777" w:rsidR="00B117D4" w:rsidRPr="0032106D" w:rsidRDefault="00BC14A0" w:rsidP="0032106D">
      <w:pPr>
        <w:pStyle w:val="Corpodetexto"/>
        <w:jc w:val="center"/>
        <w:rPr>
          <w:sz w:val="22"/>
          <w:szCs w:val="24"/>
        </w:rPr>
      </w:pPr>
      <w:r>
        <w:rPr>
          <w:sz w:val="22"/>
          <w:szCs w:val="24"/>
        </w:rPr>
        <w:t>Presidente</w:t>
      </w:r>
    </w:p>
    <w:sectPr w:rsidR="00B117D4" w:rsidRPr="0032106D" w:rsidSect="00355935">
      <w:headerReference w:type="even" r:id="rId6"/>
      <w:headerReference w:type="default" r:id="rId7"/>
      <w:footerReference w:type="default" r:id="rId8"/>
      <w:pgSz w:w="11907" w:h="16840" w:code="9"/>
      <w:pgMar w:top="2835" w:right="1418" w:bottom="1418" w:left="1701" w:header="720" w:footer="720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0F22A" w14:textId="77777777" w:rsidR="00373954" w:rsidRPr="00493112" w:rsidRDefault="00373954">
      <w:pPr>
        <w:rPr>
          <w:rFonts w:ascii="Arial" w:hAnsi="Arial"/>
        </w:rPr>
      </w:pPr>
      <w:r>
        <w:separator/>
      </w:r>
    </w:p>
  </w:endnote>
  <w:endnote w:type="continuationSeparator" w:id="0">
    <w:p w14:paraId="2A197A1D" w14:textId="77777777" w:rsidR="00373954" w:rsidRPr="00493112" w:rsidRDefault="00373954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881C9" w14:textId="741F4298" w:rsidR="00D4019F" w:rsidRDefault="006A7716" w:rsidP="00E16755">
    <w:pPr>
      <w:pStyle w:val="Rodap"/>
      <w:rPr>
        <w:rFonts w:ascii="Verdana" w:hAnsi="Verdana" w:cs="Vijaya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8975F9" wp14:editId="0ABF9E0E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AA5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hJQQIAAIAEAAAOAAAAZHJzL2Uyb0RvYy54bWysVMGO2jAQvVfqP1i5QxIILESE1SqBXrYt&#10;0m57N7ZDrDq2ZRsCqvrvHTuBLu2lqsrBjMczb96Mn7N6PLcCnZixXMkiSsdJhJgkinJ5KKIvr9vR&#10;IkLWYUmxUJIV0YXZ6HH9/t2q0zmbqEYJygwCEGnzThdR45zO49iShrXYjpVmEg5rZVrsYGsOMTW4&#10;A/RWxJMkmcedMlQbRZi14K36w2gd8OuaEfe5ri1zSBQRcHNhNWHd+zVer3B+MFg3nAw08D+waDGX&#10;UPQGVWGH0dHwP6BaToyyqnZjotpY1TUnLPQA3aTJb928NFiz0AsMx+rbmOz/gyWfTjuDOC2iaYQk&#10;buGKno5Ohcpo5sfTaZtDVCl3xjdIzvJFPyvyzSKpygbLAwvBrxcNuanPiO9S/MZqKLLvPioKMRjw&#10;w6zOtWlRLbj+6hM9OMwDncPlXG6Xw84OEXDO5uk0S+AOCZylD2kW2MU49zA+WRvrPjDVIm8UkXUG&#10;80PjSiUlyECZvgQ+PVvnSf5K8MlSbbkQQQ1Cog4qLJNZEkhZJTj1pz7OmsO+FAadMAgq3WbLhyoE&#10;iWML3Q3uxP96aYEfBNj7gwvqDhiBwx24UUdJA4eGYboZbIe56G3IFdKzgJlAF4PV6+z7MlluFptF&#10;Nsom880oS6pq9LQts9F8mz7Mqml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HCouEl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14:paraId="3C07F122" w14:textId="36FDC000" w:rsidR="00D4019F" w:rsidRDefault="006A7716" w:rsidP="00E16755">
    <w:pPr>
      <w:pStyle w:val="Rodap"/>
      <w:jc w:val="center"/>
      <w:rPr>
        <w:rFonts w:ascii="Arial" w:hAnsi="Arial" w:cs="Arial"/>
        <w:sz w:val="16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97FBE8E" wp14:editId="2BE623F2">
              <wp:simplePos x="0" y="0"/>
              <wp:positionH relativeFrom="column">
                <wp:posOffset>4555490</wp:posOffset>
              </wp:positionH>
              <wp:positionV relativeFrom="paragraph">
                <wp:posOffset>46355</wp:posOffset>
              </wp:positionV>
              <wp:extent cx="1344930" cy="325120"/>
              <wp:effectExtent l="254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93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E130B" w14:textId="77777777" w:rsidR="00D4019F" w:rsidRPr="0067439B" w:rsidRDefault="00D4019F" w:rsidP="0067439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7439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PG-001/AQ</w:t>
                          </w:r>
                        </w:p>
                        <w:p w14:paraId="3AED7572" w14:textId="77777777" w:rsidR="00D4019F" w:rsidRPr="0067439B" w:rsidRDefault="00D4019F" w:rsidP="0067439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7439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REV DIREX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E101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38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7FBE8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58.7pt;margin-top:3.65pt;width:105.9pt;height:25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uYhgIAABUFAAAOAAAAZHJzL2Uyb0RvYy54bWysVO1u0zAU/Y/EO1j+3+Vj6dZESyfWEYQ0&#10;PqSNB7i1ncYisYPtNhmId+faabsyQEKI/Ejs3OtzP865vroeu5bshLFSq5ImZzElQjHNpdqU9NND&#10;NVtQYh0oDq1WoqSPwtLr5csXV0NfiFQ3uuXCEARRthj6kjbO9UUUWdaIDuyZ7oVCY61NBw63ZhNx&#10;AwOid22UxvFFNGjDe6OZsBb/3k5Gugz4dS2Y+1DXVjjSlhRzc+Ftwnvt39HyCoqNgb6RbJ8G/EMW&#10;HUiFQY9Qt+CAbI38BaqTzGira3fGdBfpupZMhBqwmiR+Vs19A70ItWBzbH9sk/1/sOz97qMhkpc0&#10;pURBhxStQI5AuCAPYnSapL5HQ28LdL3v0dmNN3pErkO9tr/T7LMlSq8aUBvxyhg9NAI45pj4k9HJ&#10;0QnHepD18E5zDAZbpwPQWJvONxBbQhAduXo88oN5EOZDnmdZfo4mhrbzdJ6kgcAIisPp3lj3RuiO&#10;+EVJDfIf0GF3Z53PBoqDiw9mdSt5Jds2bMxmvWoN2QFqpQpPKOCZW6u8s9L+2IQ4/cEkMYa3+XQD&#10;99/yJM3imzSfVReLy1lWZfNZfhkvZnGS3+QXcZZnt9V3n2CSFY3kXKg7qcRBh0n2dzzvJ2JSUFAi&#10;GUqaz9P5RNEfi4zD87siO+lwLFvZlXRxdILCE/tacSwbCgeyndbRz+mHLmMPDt/QlSADz/ykATeu&#10;R0Tx2lhr/oiCMBr5QmrxLsFFo81XSgacy5LaL1swgpL2rUJR5UmW+UEOm2x+iRIg5tSyPrWAYghV&#10;UkfJtFy5afi3vZGbBiMdZPwKhVjJoJGnrPbyxdkLxezvCT/cp/vg9XSbLX8AAAD//wMAUEsDBBQA&#10;BgAIAAAAIQDhJfB03gAAAAgBAAAPAAAAZHJzL2Rvd25yZXYueG1sTI/BTsMwEETvSPyDtUjcqNNA&#10;aBviVBUVFw5IFCQ4uvEmjrDXlu2m4e8xJ7jNakYzb5vtbA2bMMTRkYDlogCG1Dk10iDg/e3pZg0s&#10;JklKGkco4BsjbNvLi0bWyp3pFadDGlguoVhLATolX3MeO41WxoXzSNnrXbAy5TMMXAV5zuXW8LIo&#10;7rmVI+UFLT0+auy+Dicr4MPqUe3Dy2evzLR/7neVn4MX4vpq3j0ASzinvzD84md0aDPT0Z1IRWYE&#10;rJaruxzN4hZY9jflpgR2FFCtK+Btw/8/0P4AAAD//wMAUEsBAi0AFAAGAAgAAAAhALaDOJL+AAAA&#10;4QEAABMAAAAAAAAAAAAAAAAAAAAAAFtDb250ZW50X1R5cGVzXS54bWxQSwECLQAUAAYACAAAACEA&#10;OP0h/9YAAACUAQAACwAAAAAAAAAAAAAAAAAvAQAAX3JlbHMvLnJlbHNQSwECLQAUAAYACAAAACEA&#10;Tx+LmIYCAAAVBQAADgAAAAAAAAAAAAAAAAAuAgAAZHJzL2Uyb0RvYy54bWxQSwECLQAUAAYACAAA&#10;ACEA4SXwdN4AAAAIAQAADwAAAAAAAAAAAAAAAADgBAAAZHJzL2Rvd25yZXYueG1sUEsFBgAAAAAE&#10;AAQA8wAAAOsFAAAAAA==&#10;" stroked="f">
              <v:textbox style="mso-fit-shape-to-text:t">
                <w:txbxContent>
                  <w:p w14:paraId="74BE130B" w14:textId="77777777" w:rsidR="00D4019F" w:rsidRPr="0067439B" w:rsidRDefault="00D4019F" w:rsidP="0067439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7439B">
                      <w:rPr>
                        <w:rFonts w:ascii="Arial" w:hAnsi="Arial" w:cs="Arial"/>
                        <w:sz w:val="16"/>
                        <w:szCs w:val="16"/>
                      </w:rPr>
                      <w:t>PG-001/AQ</w:t>
                    </w:r>
                  </w:p>
                  <w:p w14:paraId="3AED7572" w14:textId="77777777" w:rsidR="00D4019F" w:rsidRPr="0067439B" w:rsidRDefault="00D4019F" w:rsidP="0067439B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7439B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REV DIREX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E10111">
                      <w:rPr>
                        <w:rFonts w:ascii="Arial" w:hAnsi="Arial" w:cs="Arial"/>
                        <w:sz w:val="16"/>
                        <w:szCs w:val="16"/>
                      </w:rPr>
                      <w:t>38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/2017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019F" w:rsidRPr="00E16755">
      <w:rPr>
        <w:rFonts w:ascii="Calibri" w:hAnsi="Calibri" w:cs="Vijaya"/>
        <w:sz w:val="18"/>
        <w:szCs w:val="18"/>
      </w:rPr>
      <w:t>Rua Cláudio Manoel, 639 - Bairro Savassi</w:t>
    </w:r>
  </w:p>
  <w:p w14:paraId="17BA7B86" w14:textId="77777777" w:rsidR="00D4019F" w:rsidRPr="00085083" w:rsidRDefault="00D4019F" w:rsidP="00E16755">
    <w:pPr>
      <w:pStyle w:val="Rodap"/>
      <w:jc w:val="center"/>
      <w:rPr>
        <w:rFonts w:ascii="Arial" w:hAnsi="Arial" w:cs="Arial"/>
        <w:sz w:val="16"/>
      </w:rPr>
    </w:pPr>
    <w:r w:rsidRPr="00E16755">
      <w:rPr>
        <w:rFonts w:ascii="Calibri" w:hAnsi="Calibri" w:cs="Vijaya"/>
        <w:sz w:val="18"/>
        <w:szCs w:val="18"/>
      </w:rPr>
      <w:t>Telefone: (31) 3269-8400 – CEP: 30140-105 – Belo Horizonte/MG</w:t>
    </w:r>
  </w:p>
  <w:p w14:paraId="682172CF" w14:textId="77777777" w:rsidR="00D4019F" w:rsidRPr="0067439B" w:rsidRDefault="00D4019F" w:rsidP="0067439B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E16755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E16755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92BE7" w14:textId="77777777" w:rsidR="00373954" w:rsidRPr="00493112" w:rsidRDefault="00373954">
      <w:pPr>
        <w:rPr>
          <w:rFonts w:ascii="Arial" w:hAnsi="Arial"/>
        </w:rPr>
      </w:pPr>
      <w:r>
        <w:separator/>
      </w:r>
    </w:p>
  </w:footnote>
  <w:footnote w:type="continuationSeparator" w:id="0">
    <w:p w14:paraId="303881E0" w14:textId="77777777" w:rsidR="00373954" w:rsidRPr="00493112" w:rsidRDefault="00373954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59C89" w14:textId="77777777" w:rsidR="00D4019F" w:rsidRDefault="00D4019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31433" w14:textId="77777777" w:rsidR="00D4019F" w:rsidRDefault="00D4019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ECEBC" w14:textId="77777777" w:rsidR="00D4019F" w:rsidRDefault="00D4019F">
    <w:pPr>
      <w:pStyle w:val="Cabealho"/>
      <w:framePr w:wrap="around" w:vAnchor="text" w:hAnchor="margin" w:xAlign="right" w:y="1"/>
      <w:rPr>
        <w:rStyle w:val="Nmerodepgina"/>
      </w:rPr>
    </w:pPr>
  </w:p>
  <w:p w14:paraId="2B8DF17F" w14:textId="1FE9CC37" w:rsidR="00D4019F" w:rsidRDefault="006A7716" w:rsidP="00FC042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A99A39F" wp14:editId="046132E2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6" name="Imagem 10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042E">
      <w:rPr>
        <w:noProof/>
        <w:lang w:val="pt-BR" w:eastAsia="pt-BR"/>
      </w:rPr>
      <w:drawing>
        <wp:inline distT="0" distB="0" distL="0" distR="0" wp14:anchorId="5326E31A" wp14:editId="1B656570">
          <wp:extent cx="2181225" cy="676275"/>
          <wp:effectExtent l="0" t="0" r="9525" b="9525"/>
          <wp:docPr id="1" name="Imagem 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64E87" w14:textId="77777777" w:rsidR="00D4019F" w:rsidRPr="00FC042E" w:rsidRDefault="00D4019F" w:rsidP="00FC042E">
    <w:pPr>
      <w:pStyle w:val="Cabealho"/>
      <w:rPr>
        <w:color w:val="0F243E"/>
        <w:szCs w:val="22"/>
      </w:rPr>
    </w:pPr>
  </w:p>
  <w:p w14:paraId="78AF967D" w14:textId="2901DC30" w:rsidR="00D4019F" w:rsidRPr="00FC042E" w:rsidRDefault="006A7716" w:rsidP="00FC042E">
    <w:pPr>
      <w:pStyle w:val="Cabealho"/>
      <w:rPr>
        <w:color w:val="0F243E"/>
        <w:szCs w:val="22"/>
      </w:rPr>
    </w:pPr>
    <w:r>
      <w:rPr>
        <w:noProof/>
        <w:lang w:val="pt-BR" w:eastAsia="pt-B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5E33C35" wp14:editId="1F9B6F19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5EB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8LZ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WURUji&#10;Dlb0fHQqVEbpg59Pr20ObqXcG98hOctX/aLId4ukKlssGxa83y4aglMfEd+F+IvVUOXQf1YUfDAU&#10;CMM616bzKWEM6Bx2crnthJ0dIqCcz9NlOofVkastxvk1UBvrPjHVIS8UkXUG86Z1pZISNq9MGsrg&#10;04t1HhbOrwG+qlQ7LkQggJCoB+yrBAp5k1WCU28NF9McSmHQCQOH0l22eqyCkzh20M+oTvxvYBPo&#10;gXODPqigrh1yBAx3yY06ShowtAzT7Sg7zMUgQ6yQHgXMA7oYpYFaP1bJarvcLrNJNltsJ1lSVZPn&#10;XZlNFrv0cV49VGVZpT891jTLW04pk76nK83T7O9oND64gaA3ot+mF99nDy0C2Ot/AB0I4TkwsOmg&#10;6GVvrkQBZgfn8RX6p/P+DvL7b8XmF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Ap88LZ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  <w:p w14:paraId="032D2696" w14:textId="77777777" w:rsidR="00D4019F" w:rsidRPr="00E16755" w:rsidRDefault="00D4019F" w:rsidP="00FC042E">
    <w:pPr>
      <w:pStyle w:val="Cabealho"/>
      <w:rPr>
        <w:color w:val="0F243E"/>
        <w:szCs w:val="22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rules v:ext="edit">
        <o:r id="V:Rule1" type="connector" idref="#AutoShape 5"/>
        <o:r id="V:Rule2" type="connector" idref="#AutoShape 1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7"/>
    <w:rsid w:val="00026D8F"/>
    <w:rsid w:val="00043B2E"/>
    <w:rsid w:val="00063C4B"/>
    <w:rsid w:val="0007342F"/>
    <w:rsid w:val="000760B3"/>
    <w:rsid w:val="00092885"/>
    <w:rsid w:val="000A0311"/>
    <w:rsid w:val="000A21BC"/>
    <w:rsid w:val="000B0E18"/>
    <w:rsid w:val="000B2D0D"/>
    <w:rsid w:val="000D3907"/>
    <w:rsid w:val="000E3B9A"/>
    <w:rsid w:val="000F1235"/>
    <w:rsid w:val="00106F30"/>
    <w:rsid w:val="00114C01"/>
    <w:rsid w:val="00121374"/>
    <w:rsid w:val="001222E3"/>
    <w:rsid w:val="001363B1"/>
    <w:rsid w:val="00152292"/>
    <w:rsid w:val="00156F09"/>
    <w:rsid w:val="00162AD8"/>
    <w:rsid w:val="00167FB3"/>
    <w:rsid w:val="0017042E"/>
    <w:rsid w:val="00184DAA"/>
    <w:rsid w:val="00195E50"/>
    <w:rsid w:val="00196877"/>
    <w:rsid w:val="001B2B19"/>
    <w:rsid w:val="001B4F09"/>
    <w:rsid w:val="001F2599"/>
    <w:rsid w:val="00200538"/>
    <w:rsid w:val="002021B0"/>
    <w:rsid w:val="002329F3"/>
    <w:rsid w:val="00232B82"/>
    <w:rsid w:val="00262119"/>
    <w:rsid w:val="002874C1"/>
    <w:rsid w:val="00292CE9"/>
    <w:rsid w:val="002A1D6D"/>
    <w:rsid w:val="002A28B6"/>
    <w:rsid w:val="002C382D"/>
    <w:rsid w:val="002F1B42"/>
    <w:rsid w:val="002F47EC"/>
    <w:rsid w:val="003177D9"/>
    <w:rsid w:val="0032106D"/>
    <w:rsid w:val="00323BCE"/>
    <w:rsid w:val="00325414"/>
    <w:rsid w:val="00325A5C"/>
    <w:rsid w:val="00330A15"/>
    <w:rsid w:val="00355935"/>
    <w:rsid w:val="00373954"/>
    <w:rsid w:val="00380F41"/>
    <w:rsid w:val="00394941"/>
    <w:rsid w:val="00431CE1"/>
    <w:rsid w:val="004432AA"/>
    <w:rsid w:val="004454A1"/>
    <w:rsid w:val="004618EC"/>
    <w:rsid w:val="00465C9F"/>
    <w:rsid w:val="00480D32"/>
    <w:rsid w:val="004955A9"/>
    <w:rsid w:val="004A4DA7"/>
    <w:rsid w:val="004A5201"/>
    <w:rsid w:val="004B4D65"/>
    <w:rsid w:val="004D44FB"/>
    <w:rsid w:val="004E436A"/>
    <w:rsid w:val="004E780F"/>
    <w:rsid w:val="00516497"/>
    <w:rsid w:val="00524D2B"/>
    <w:rsid w:val="00534AC6"/>
    <w:rsid w:val="005401F9"/>
    <w:rsid w:val="00552071"/>
    <w:rsid w:val="00556C5C"/>
    <w:rsid w:val="005579C5"/>
    <w:rsid w:val="00557E26"/>
    <w:rsid w:val="00593054"/>
    <w:rsid w:val="005A7F9A"/>
    <w:rsid w:val="005B5FD9"/>
    <w:rsid w:val="005C4FA4"/>
    <w:rsid w:val="005D2DD7"/>
    <w:rsid w:val="005D54E8"/>
    <w:rsid w:val="005F5519"/>
    <w:rsid w:val="00614377"/>
    <w:rsid w:val="00615DF8"/>
    <w:rsid w:val="006349DD"/>
    <w:rsid w:val="006621B8"/>
    <w:rsid w:val="0067439B"/>
    <w:rsid w:val="006819B8"/>
    <w:rsid w:val="006838C1"/>
    <w:rsid w:val="0069236A"/>
    <w:rsid w:val="006A22AB"/>
    <w:rsid w:val="006A3B45"/>
    <w:rsid w:val="006A7716"/>
    <w:rsid w:val="006B7A8F"/>
    <w:rsid w:val="006C67B8"/>
    <w:rsid w:val="006C6EAA"/>
    <w:rsid w:val="006D34A0"/>
    <w:rsid w:val="006D598C"/>
    <w:rsid w:val="006D6184"/>
    <w:rsid w:val="006D7C9B"/>
    <w:rsid w:val="006F2D83"/>
    <w:rsid w:val="006F7BB8"/>
    <w:rsid w:val="00700866"/>
    <w:rsid w:val="007239E6"/>
    <w:rsid w:val="00731894"/>
    <w:rsid w:val="0073533E"/>
    <w:rsid w:val="00735D09"/>
    <w:rsid w:val="007473F1"/>
    <w:rsid w:val="00761F5F"/>
    <w:rsid w:val="00796E5B"/>
    <w:rsid w:val="007A2C89"/>
    <w:rsid w:val="007A5AF6"/>
    <w:rsid w:val="007B7191"/>
    <w:rsid w:val="007C0D8C"/>
    <w:rsid w:val="007E1513"/>
    <w:rsid w:val="007E4697"/>
    <w:rsid w:val="007E580C"/>
    <w:rsid w:val="0082207E"/>
    <w:rsid w:val="00837629"/>
    <w:rsid w:val="008419B3"/>
    <w:rsid w:val="0085052F"/>
    <w:rsid w:val="008547B6"/>
    <w:rsid w:val="008772CE"/>
    <w:rsid w:val="0089161C"/>
    <w:rsid w:val="008938E7"/>
    <w:rsid w:val="00895D6A"/>
    <w:rsid w:val="008B0B84"/>
    <w:rsid w:val="008B5492"/>
    <w:rsid w:val="008D2113"/>
    <w:rsid w:val="008E7D03"/>
    <w:rsid w:val="008F351D"/>
    <w:rsid w:val="00904362"/>
    <w:rsid w:val="00907040"/>
    <w:rsid w:val="009154E1"/>
    <w:rsid w:val="00915CDC"/>
    <w:rsid w:val="00925739"/>
    <w:rsid w:val="00936864"/>
    <w:rsid w:val="009617CF"/>
    <w:rsid w:val="00980623"/>
    <w:rsid w:val="00992768"/>
    <w:rsid w:val="009B436F"/>
    <w:rsid w:val="009D2F26"/>
    <w:rsid w:val="009D465D"/>
    <w:rsid w:val="00A330A9"/>
    <w:rsid w:val="00A44E81"/>
    <w:rsid w:val="00A50162"/>
    <w:rsid w:val="00AC0737"/>
    <w:rsid w:val="00AC2908"/>
    <w:rsid w:val="00AF67E8"/>
    <w:rsid w:val="00B02199"/>
    <w:rsid w:val="00B1010B"/>
    <w:rsid w:val="00B117D4"/>
    <w:rsid w:val="00B212D8"/>
    <w:rsid w:val="00B27E85"/>
    <w:rsid w:val="00B35CF3"/>
    <w:rsid w:val="00B6217F"/>
    <w:rsid w:val="00B719FD"/>
    <w:rsid w:val="00B9319A"/>
    <w:rsid w:val="00BA2FB6"/>
    <w:rsid w:val="00BC127B"/>
    <w:rsid w:val="00BC14A0"/>
    <w:rsid w:val="00BC692F"/>
    <w:rsid w:val="00BD76DE"/>
    <w:rsid w:val="00BF7390"/>
    <w:rsid w:val="00C03298"/>
    <w:rsid w:val="00C16A13"/>
    <w:rsid w:val="00C25BA5"/>
    <w:rsid w:val="00C3311C"/>
    <w:rsid w:val="00CC4935"/>
    <w:rsid w:val="00CD49D9"/>
    <w:rsid w:val="00D327EF"/>
    <w:rsid w:val="00D4019F"/>
    <w:rsid w:val="00D61730"/>
    <w:rsid w:val="00D97F4F"/>
    <w:rsid w:val="00DC1677"/>
    <w:rsid w:val="00DD5FC6"/>
    <w:rsid w:val="00DD7E92"/>
    <w:rsid w:val="00DE4517"/>
    <w:rsid w:val="00DE7C13"/>
    <w:rsid w:val="00E10111"/>
    <w:rsid w:val="00E1124F"/>
    <w:rsid w:val="00E16755"/>
    <w:rsid w:val="00E32012"/>
    <w:rsid w:val="00E32FE7"/>
    <w:rsid w:val="00E6031B"/>
    <w:rsid w:val="00E749F8"/>
    <w:rsid w:val="00E766BD"/>
    <w:rsid w:val="00E83B91"/>
    <w:rsid w:val="00E86FC1"/>
    <w:rsid w:val="00E937A4"/>
    <w:rsid w:val="00EC60CD"/>
    <w:rsid w:val="00ED7576"/>
    <w:rsid w:val="00EE7B77"/>
    <w:rsid w:val="00EE7FA5"/>
    <w:rsid w:val="00EF455B"/>
    <w:rsid w:val="00F21648"/>
    <w:rsid w:val="00F31475"/>
    <w:rsid w:val="00F3501E"/>
    <w:rsid w:val="00F42A29"/>
    <w:rsid w:val="00F660FB"/>
    <w:rsid w:val="00F71577"/>
    <w:rsid w:val="00FA1CCE"/>
    <w:rsid w:val="00FA74F8"/>
    <w:rsid w:val="00FC042E"/>
    <w:rsid w:val="00FC0AC3"/>
    <w:rsid w:val="00FE5A76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620AC5"/>
  <w15:chartTrackingRefBased/>
  <w15:docId w15:val="{F34253FE-EE68-484B-82E3-2277FB0B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rFonts w:ascii="Arial" w:hAnsi="Arial" w:cs="Arial"/>
      <w:kern w:val="28"/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spacing w:line="480" w:lineRule="auto"/>
      <w:ind w:firstLine="709"/>
      <w:jc w:val="both"/>
    </w:pPr>
    <w:rPr>
      <w:rFonts w:ascii="Arial" w:hAnsi="Arial" w:cs="Arial"/>
      <w:kern w:val="28"/>
    </w:rPr>
  </w:style>
  <w:style w:type="character" w:styleId="Forte">
    <w:name w:val="Strong"/>
    <w:qFormat/>
    <w:rPr>
      <w:b/>
      <w:bCs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kern w:val="28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15229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3311C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A21BC"/>
    <w:pPr>
      <w:spacing w:before="100" w:beforeAutospacing="1" w:after="100" w:afterAutospacing="1"/>
    </w:pPr>
    <w:rPr>
      <w:color w:val="000000"/>
      <w:szCs w:val="24"/>
      <w:lang w:eastAsia="pt-BR"/>
    </w:rPr>
  </w:style>
  <w:style w:type="character" w:customStyle="1" w:styleId="RodapChar">
    <w:name w:val="Rodapé Char"/>
    <w:link w:val="Rodap"/>
    <w:uiPriority w:val="99"/>
    <w:rsid w:val="00E16755"/>
    <w:rPr>
      <w:sz w:val="24"/>
      <w:lang w:eastAsia="en-US"/>
    </w:rPr>
  </w:style>
  <w:style w:type="character" w:styleId="Refdecomentrio">
    <w:name w:val="annotation reference"/>
    <w:rsid w:val="00E1011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10111"/>
    <w:rPr>
      <w:sz w:val="20"/>
    </w:rPr>
  </w:style>
  <w:style w:type="character" w:customStyle="1" w:styleId="TextodecomentrioChar">
    <w:name w:val="Texto de comentário Char"/>
    <w:link w:val="Textodecomentrio"/>
    <w:rsid w:val="00E1011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E10111"/>
    <w:rPr>
      <w:b/>
      <w:bCs/>
    </w:rPr>
  </w:style>
  <w:style w:type="character" w:customStyle="1" w:styleId="AssuntodocomentrioChar">
    <w:name w:val="Assunto do comentário Char"/>
    <w:link w:val="Assuntodocomentrio"/>
    <w:rsid w:val="00E101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Links>
    <vt:vector size="6" baseType="variant">
      <vt:variant>
        <vt:i4>589903</vt:i4>
      </vt:variant>
      <vt:variant>
        <vt:i4>2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CRCMG</dc:creator>
  <cp:keywords/>
  <cp:lastModifiedBy>CRCMG</cp:lastModifiedBy>
  <cp:revision>3</cp:revision>
  <cp:lastPrinted>2013-11-08T19:19:00Z</cp:lastPrinted>
  <dcterms:created xsi:type="dcterms:W3CDTF">2017-04-28T12:47:00Z</dcterms:created>
  <dcterms:modified xsi:type="dcterms:W3CDTF">2017-04-28T12:48:00Z</dcterms:modified>
</cp:coreProperties>
</file>