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E50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76CB0A03" w14:textId="06E47D35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F924C8">
        <w:rPr>
          <w:rFonts w:ascii="Arial" w:hAnsi="Arial" w:cs="Arial"/>
          <w:sz w:val="28"/>
          <w:szCs w:val="28"/>
        </w:rPr>
        <w:t>1</w:t>
      </w:r>
      <w:r w:rsidR="00E15A8E">
        <w:rPr>
          <w:rFonts w:ascii="Arial" w:hAnsi="Arial" w:cs="Arial"/>
          <w:sz w:val="28"/>
          <w:szCs w:val="28"/>
        </w:rPr>
        <w:t>5</w:t>
      </w:r>
    </w:p>
    <w:p w14:paraId="664C107F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F21B846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1BA70AA2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24F9AFA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72F95683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6278DCCB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03CA80F" w14:textId="52080111" w:rsidR="00AE1014" w:rsidRDefault="00AE1014" w:rsidP="00082B53">
      <w:pPr>
        <w:jc w:val="both"/>
        <w:rPr>
          <w:rFonts w:ascii="Arial" w:hAnsi="Arial" w:cs="Arial"/>
          <w:bCs/>
          <w:sz w:val="28"/>
          <w:szCs w:val="28"/>
        </w:rPr>
      </w:pPr>
    </w:p>
    <w:p w14:paraId="437183F6" w14:textId="71C9501A" w:rsidR="007D78B8" w:rsidRDefault="007D78B8" w:rsidP="007D78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Nesse dia 25 de abril, o Conselho Regional de Contabilidade de Minas Gerais parabeniza os profissionais da contabilidade de todo o </w:t>
      </w:r>
      <w:r w:rsidR="007424C1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stado</w:t>
      </w:r>
      <w:r w:rsidR="007424C1">
        <w:rPr>
          <w:rFonts w:ascii="Arial" w:hAnsi="Arial" w:cs="Arial"/>
          <w:sz w:val="28"/>
          <w:szCs w:val="28"/>
        </w:rPr>
        <w:t xml:space="preserve"> e</w:t>
      </w:r>
      <w:r>
        <w:rPr>
          <w:rFonts w:ascii="Arial" w:hAnsi="Arial" w:cs="Arial"/>
          <w:sz w:val="28"/>
          <w:szCs w:val="28"/>
        </w:rPr>
        <w:t xml:space="preserve"> celebra </w:t>
      </w:r>
      <w:r w:rsidRPr="00AE0CA6">
        <w:rPr>
          <w:rFonts w:ascii="Arial" w:hAnsi="Arial" w:cs="Arial"/>
          <w:sz w:val="28"/>
          <w:szCs w:val="28"/>
        </w:rPr>
        <w:t>os</w:t>
      </w:r>
      <w:r w:rsidR="00E32FB0" w:rsidRPr="00AE0CA6">
        <w:rPr>
          <w:rFonts w:ascii="Arial" w:hAnsi="Arial" w:cs="Arial"/>
          <w:sz w:val="28"/>
          <w:szCs w:val="28"/>
        </w:rPr>
        <w:t xml:space="preserve"> seus</w:t>
      </w:r>
      <w:r w:rsidRPr="00AE0CA6">
        <w:rPr>
          <w:rFonts w:ascii="Arial" w:hAnsi="Arial" w:cs="Arial"/>
          <w:sz w:val="28"/>
          <w:szCs w:val="28"/>
        </w:rPr>
        <w:t xml:space="preserve"> esforços</w:t>
      </w:r>
      <w:r>
        <w:rPr>
          <w:rFonts w:ascii="Arial" w:hAnsi="Arial" w:cs="Arial"/>
          <w:sz w:val="28"/>
          <w:szCs w:val="28"/>
        </w:rPr>
        <w:t xml:space="preserve"> que fortalecem empresas, transformam vidas e contribuem para o desenvolvimento de um Brasil mais ético, forte e transparente.</w:t>
      </w:r>
    </w:p>
    <w:p w14:paraId="74E03A6C" w14:textId="77777777" w:rsidR="007D78B8" w:rsidRDefault="007D78B8" w:rsidP="007D78B8">
      <w:pPr>
        <w:jc w:val="both"/>
        <w:rPr>
          <w:rFonts w:ascii="Arial" w:hAnsi="Arial" w:cs="Arial"/>
          <w:sz w:val="28"/>
          <w:szCs w:val="28"/>
        </w:rPr>
      </w:pPr>
    </w:p>
    <w:p w14:paraId="592E3B11" w14:textId="7EA70E5B" w:rsidR="007D78B8" w:rsidRDefault="007D78B8" w:rsidP="007D78B8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 </w:t>
      </w:r>
      <w:r w:rsidR="00AE0CA6">
        <w:rPr>
          <w:rFonts w:ascii="Arial" w:hAnsi="Arial" w:cs="Arial"/>
          <w:color w:val="000000"/>
          <w:sz w:val="28"/>
          <w:szCs w:val="28"/>
        </w:rPr>
        <w:t>cada dia</w:t>
      </w:r>
      <w:r w:rsidR="00882F13">
        <w:rPr>
          <w:rFonts w:ascii="Arial" w:hAnsi="Arial" w:cs="Arial"/>
          <w:color w:val="000000"/>
          <w:sz w:val="28"/>
          <w:szCs w:val="28"/>
        </w:rPr>
        <w:t xml:space="preserve">, a profissão </w:t>
      </w:r>
      <w:r w:rsidR="00AE0CA6">
        <w:rPr>
          <w:rFonts w:ascii="Arial" w:hAnsi="Arial" w:cs="Arial"/>
          <w:color w:val="000000"/>
          <w:sz w:val="28"/>
          <w:szCs w:val="28"/>
        </w:rPr>
        <w:t xml:space="preserve">se torna </w:t>
      </w:r>
      <w:r w:rsidR="00AE0CA6">
        <w:rPr>
          <w:rFonts w:ascii="Arial" w:hAnsi="Arial" w:cs="Arial"/>
          <w:color w:val="000000"/>
          <w:sz w:val="28"/>
          <w:szCs w:val="28"/>
        </w:rPr>
        <w:t xml:space="preserve">mais </w:t>
      </w:r>
      <w:r>
        <w:rPr>
          <w:rFonts w:ascii="Arial" w:hAnsi="Arial" w:cs="Arial"/>
          <w:color w:val="000000"/>
          <w:sz w:val="28"/>
          <w:szCs w:val="28"/>
        </w:rPr>
        <w:t xml:space="preserve">estratégica e gerencial e menos focada em processos manuais 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cálculos./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/ </w:t>
      </w:r>
      <w:r w:rsidR="00882F13">
        <w:rPr>
          <w:rFonts w:ascii="Arial" w:hAnsi="Arial" w:cs="Arial"/>
          <w:color w:val="000000"/>
          <w:sz w:val="28"/>
          <w:szCs w:val="28"/>
        </w:rPr>
        <w:t xml:space="preserve">Esse </w:t>
      </w:r>
      <w:r>
        <w:rPr>
          <w:rFonts w:ascii="Arial" w:hAnsi="Arial" w:cs="Arial"/>
          <w:color w:val="000000"/>
          <w:sz w:val="28"/>
          <w:szCs w:val="28"/>
        </w:rPr>
        <w:t>avanço é acompanhando de perto pelo CRCMG, que investe em programas de educação continuada, com o intuito de capacitar os mais de cinquenta e dois mil profissionais ativos no Conselho para o dinamismo do mercado.</w:t>
      </w:r>
    </w:p>
    <w:p w14:paraId="5D9CE280" w14:textId="77777777" w:rsidR="007D78B8" w:rsidRDefault="007D78B8" w:rsidP="007D78B8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66AA34D8" w14:textId="41748C1E" w:rsidR="007D78B8" w:rsidRDefault="007D78B8" w:rsidP="007D78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</w:t>
      </w:r>
      <w:r w:rsidR="007424C1">
        <w:rPr>
          <w:rFonts w:ascii="Arial" w:hAnsi="Arial" w:cs="Arial"/>
          <w:color w:val="000000"/>
          <w:sz w:val="28"/>
          <w:szCs w:val="28"/>
        </w:rPr>
        <w:t xml:space="preserve">os </w:t>
      </w:r>
      <w:r>
        <w:rPr>
          <w:rFonts w:ascii="Arial" w:hAnsi="Arial" w:cs="Arial"/>
          <w:color w:val="000000"/>
          <w:sz w:val="28"/>
          <w:szCs w:val="28"/>
        </w:rPr>
        <w:t xml:space="preserve">profissionais </w:t>
      </w:r>
      <w:r w:rsidR="007424C1">
        <w:rPr>
          <w:rFonts w:ascii="Arial" w:hAnsi="Arial" w:cs="Arial"/>
          <w:color w:val="000000"/>
          <w:sz w:val="28"/>
          <w:szCs w:val="28"/>
        </w:rPr>
        <w:t xml:space="preserve">da contabilidade, </w:t>
      </w:r>
      <w:r>
        <w:rPr>
          <w:rFonts w:ascii="Arial" w:hAnsi="Arial" w:cs="Arial"/>
          <w:color w:val="000000"/>
          <w:sz w:val="28"/>
          <w:szCs w:val="28"/>
        </w:rPr>
        <w:t>o</w:t>
      </w:r>
      <w:r w:rsidR="00731738">
        <w:rPr>
          <w:rFonts w:ascii="Arial" w:hAnsi="Arial" w:cs="Arial"/>
          <w:color w:val="000000"/>
          <w:sz w:val="28"/>
          <w:szCs w:val="28"/>
        </w:rPr>
        <w:t>s</w:t>
      </w:r>
      <w:r>
        <w:rPr>
          <w:rFonts w:ascii="Arial" w:hAnsi="Arial" w:cs="Arial"/>
          <w:color w:val="000000"/>
          <w:sz w:val="28"/>
          <w:szCs w:val="28"/>
        </w:rPr>
        <w:t xml:space="preserve"> nosso</w:t>
      </w:r>
      <w:r w:rsidR="00731738">
        <w:rPr>
          <w:rFonts w:ascii="Arial" w:hAnsi="Arial" w:cs="Arial"/>
          <w:color w:val="000000"/>
          <w:sz w:val="28"/>
          <w:szCs w:val="28"/>
        </w:rPr>
        <w:t>s</w:t>
      </w:r>
      <w:r>
        <w:rPr>
          <w:rFonts w:ascii="Arial" w:hAnsi="Arial" w:cs="Arial"/>
          <w:color w:val="000000"/>
          <w:sz w:val="28"/>
          <w:szCs w:val="28"/>
        </w:rPr>
        <w:t xml:space="preserve"> parabéns pelo seu dia e pelas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conquistas!/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/  </w:t>
      </w:r>
    </w:p>
    <w:p w14:paraId="4A2BD4A0" w14:textId="0E88D92B" w:rsidR="00DC7554" w:rsidRDefault="00DC7554" w:rsidP="00082B53">
      <w:pPr>
        <w:jc w:val="both"/>
        <w:rPr>
          <w:rFonts w:ascii="Arial" w:hAnsi="Arial" w:cs="Arial"/>
          <w:bCs/>
          <w:sz w:val="28"/>
          <w:szCs w:val="28"/>
        </w:rPr>
      </w:pPr>
    </w:p>
    <w:p w14:paraId="32FFEE56" w14:textId="1F67170F" w:rsidR="00DC7554" w:rsidRDefault="00DC7554" w:rsidP="00082B53">
      <w:pPr>
        <w:jc w:val="both"/>
        <w:rPr>
          <w:rFonts w:ascii="Arial" w:hAnsi="Arial" w:cs="Arial"/>
          <w:bCs/>
          <w:sz w:val="28"/>
          <w:szCs w:val="28"/>
        </w:rPr>
      </w:pPr>
    </w:p>
    <w:p w14:paraId="50EC6EAB" w14:textId="77777777" w:rsidR="00DC7554" w:rsidRDefault="00DC7554" w:rsidP="00082B53">
      <w:pPr>
        <w:jc w:val="both"/>
        <w:rPr>
          <w:rFonts w:ascii="Arial" w:hAnsi="Arial" w:cs="Arial"/>
          <w:bCs/>
          <w:sz w:val="28"/>
          <w:szCs w:val="28"/>
        </w:rPr>
      </w:pPr>
    </w:p>
    <w:p w14:paraId="293C9B0D" w14:textId="77777777" w:rsidR="00BD02BE" w:rsidRPr="00D777CF" w:rsidRDefault="00BD02BE" w:rsidP="00133D2E">
      <w:pPr>
        <w:jc w:val="both"/>
        <w:rPr>
          <w:rFonts w:ascii="Arial" w:hAnsi="Arial" w:cs="Arial"/>
          <w:sz w:val="28"/>
          <w:szCs w:val="28"/>
        </w:rPr>
      </w:pPr>
    </w:p>
    <w:p w14:paraId="15150FCD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640BE949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3801901A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0AE84F6" w14:textId="61720257" w:rsidR="00161511" w:rsidRPr="00D93655" w:rsidRDefault="00161511" w:rsidP="00161511">
      <w:pPr>
        <w:pStyle w:val="western"/>
        <w:spacing w:after="0" w:line="240" w:lineRule="auto"/>
        <w:rPr>
          <w:rFonts w:ascii="Arial" w:hAnsi="Arial" w:cs="Arial"/>
          <w:color w:val="auto"/>
          <w:sz w:val="28"/>
          <w:szCs w:val="28"/>
        </w:rPr>
      </w:pPr>
      <w:r w:rsidRPr="00D93655">
        <w:rPr>
          <w:rFonts w:ascii="Arial" w:hAnsi="Arial" w:cs="Arial"/>
          <w:color w:val="auto"/>
          <w:sz w:val="28"/>
          <w:szCs w:val="28"/>
        </w:rPr>
        <w:t xml:space="preserve">Foco no que </w:t>
      </w:r>
      <w:r w:rsidR="00A374CC">
        <w:rPr>
          <w:rFonts w:ascii="Arial" w:hAnsi="Arial" w:cs="Arial"/>
          <w:color w:val="auto"/>
          <w:sz w:val="28"/>
          <w:szCs w:val="28"/>
        </w:rPr>
        <w:t>c</w:t>
      </w:r>
      <w:r w:rsidRPr="00D93655">
        <w:rPr>
          <w:rFonts w:ascii="Arial" w:hAnsi="Arial" w:cs="Arial"/>
          <w:color w:val="auto"/>
          <w:sz w:val="28"/>
          <w:szCs w:val="28"/>
        </w:rPr>
        <w:t>onta: ações que valorizam</w:t>
      </w:r>
    </w:p>
    <w:p w14:paraId="2F021594" w14:textId="4753B0B2" w:rsidR="00B465F0" w:rsidRPr="0048075A" w:rsidRDefault="00B465F0" w:rsidP="00161511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sectPr w:rsidR="00B465F0" w:rsidRPr="0048075A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C132" w14:textId="77777777" w:rsidR="00BD5B48" w:rsidRDefault="00BD5B48" w:rsidP="00CB0DF2">
      <w:r>
        <w:separator/>
      </w:r>
    </w:p>
  </w:endnote>
  <w:endnote w:type="continuationSeparator" w:id="0">
    <w:p w14:paraId="17926C9F" w14:textId="77777777" w:rsidR="00BD5B48" w:rsidRDefault="00BD5B48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86B5F" w14:textId="77777777" w:rsidR="00BD5B48" w:rsidRDefault="00BD5B48" w:rsidP="00CB0DF2">
      <w:r>
        <w:separator/>
      </w:r>
    </w:p>
  </w:footnote>
  <w:footnote w:type="continuationSeparator" w:id="0">
    <w:p w14:paraId="4DA905AF" w14:textId="77777777" w:rsidR="00BD5B48" w:rsidRDefault="00BD5B48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B8A7" w14:textId="45DE6E05" w:rsidR="00911B0E" w:rsidRDefault="00A3563C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E15A8E">
      <w:rPr>
        <w:rFonts w:ascii="Arial" w:hAnsi="Arial" w:cs="Arial"/>
        <w:sz w:val="28"/>
        <w:szCs w:val="28"/>
        <w:lang w:val="pt-BR"/>
      </w:rPr>
      <w:t>25</w:t>
    </w:r>
    <w:r w:rsidR="00CF0BD2">
      <w:rPr>
        <w:rFonts w:ascii="Arial" w:hAnsi="Arial" w:cs="Arial"/>
        <w:sz w:val="28"/>
        <w:szCs w:val="28"/>
        <w:lang w:val="pt-BR"/>
      </w:rPr>
      <w:t xml:space="preserve"> a </w:t>
    </w:r>
    <w:r w:rsidR="00DC7554">
      <w:rPr>
        <w:rFonts w:ascii="Arial" w:hAnsi="Arial" w:cs="Arial"/>
        <w:sz w:val="28"/>
        <w:szCs w:val="28"/>
        <w:lang w:val="pt-BR"/>
      </w:rPr>
      <w:t>2</w:t>
    </w:r>
    <w:r w:rsidR="00E15A8E">
      <w:rPr>
        <w:rFonts w:ascii="Arial" w:hAnsi="Arial" w:cs="Arial"/>
        <w:sz w:val="28"/>
        <w:szCs w:val="28"/>
        <w:lang w:val="pt-BR"/>
      </w:rPr>
      <w:t>9</w:t>
    </w:r>
    <w:r w:rsidR="00006839">
      <w:rPr>
        <w:rFonts w:ascii="Arial" w:hAnsi="Arial" w:cs="Arial"/>
        <w:sz w:val="28"/>
        <w:szCs w:val="28"/>
        <w:lang w:val="pt-BR"/>
      </w:rPr>
      <w:t xml:space="preserve"> de abril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6839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2107"/>
    <w:rsid w:val="00067F09"/>
    <w:rsid w:val="000777D8"/>
    <w:rsid w:val="00077E9B"/>
    <w:rsid w:val="00082B53"/>
    <w:rsid w:val="000878B7"/>
    <w:rsid w:val="000B1FB2"/>
    <w:rsid w:val="000B3049"/>
    <w:rsid w:val="000B32F2"/>
    <w:rsid w:val="000C5F21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00840"/>
    <w:rsid w:val="001132BF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61511"/>
    <w:rsid w:val="00162BE1"/>
    <w:rsid w:val="00182D37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D42D9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52DF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52840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16DC"/>
    <w:rsid w:val="00344A0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1ED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075A"/>
    <w:rsid w:val="004866EA"/>
    <w:rsid w:val="00486F4A"/>
    <w:rsid w:val="00495BCF"/>
    <w:rsid w:val="00495F06"/>
    <w:rsid w:val="004A01CE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B4D"/>
    <w:rsid w:val="004F3D43"/>
    <w:rsid w:val="004F5C45"/>
    <w:rsid w:val="00501F27"/>
    <w:rsid w:val="00507CD4"/>
    <w:rsid w:val="005248A1"/>
    <w:rsid w:val="0053123F"/>
    <w:rsid w:val="00533E58"/>
    <w:rsid w:val="005476F4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0BA8"/>
    <w:rsid w:val="0062607B"/>
    <w:rsid w:val="00626726"/>
    <w:rsid w:val="006304C7"/>
    <w:rsid w:val="00634A53"/>
    <w:rsid w:val="00641B26"/>
    <w:rsid w:val="00647EB8"/>
    <w:rsid w:val="00650EA1"/>
    <w:rsid w:val="0065128B"/>
    <w:rsid w:val="006543DE"/>
    <w:rsid w:val="006559D9"/>
    <w:rsid w:val="00662056"/>
    <w:rsid w:val="0067301A"/>
    <w:rsid w:val="006836FD"/>
    <w:rsid w:val="0068435E"/>
    <w:rsid w:val="0068596C"/>
    <w:rsid w:val="00690106"/>
    <w:rsid w:val="006A4923"/>
    <w:rsid w:val="006A7528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6F79EB"/>
    <w:rsid w:val="00700EFF"/>
    <w:rsid w:val="0071643B"/>
    <w:rsid w:val="0072101A"/>
    <w:rsid w:val="00723E1C"/>
    <w:rsid w:val="0072607D"/>
    <w:rsid w:val="007277CA"/>
    <w:rsid w:val="00731558"/>
    <w:rsid w:val="00731738"/>
    <w:rsid w:val="00736814"/>
    <w:rsid w:val="007424C1"/>
    <w:rsid w:val="00751C9D"/>
    <w:rsid w:val="00753585"/>
    <w:rsid w:val="007536EC"/>
    <w:rsid w:val="00755D0D"/>
    <w:rsid w:val="007675B7"/>
    <w:rsid w:val="0076762E"/>
    <w:rsid w:val="00782CF9"/>
    <w:rsid w:val="00787480"/>
    <w:rsid w:val="0078753A"/>
    <w:rsid w:val="00797C82"/>
    <w:rsid w:val="007A098D"/>
    <w:rsid w:val="007A2153"/>
    <w:rsid w:val="007A359D"/>
    <w:rsid w:val="007B0923"/>
    <w:rsid w:val="007B24F8"/>
    <w:rsid w:val="007B3528"/>
    <w:rsid w:val="007B7254"/>
    <w:rsid w:val="007B7E1C"/>
    <w:rsid w:val="007D76B2"/>
    <w:rsid w:val="007D78B8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2F1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479B"/>
    <w:rsid w:val="00A27DF5"/>
    <w:rsid w:val="00A30367"/>
    <w:rsid w:val="00A32F64"/>
    <w:rsid w:val="00A33B78"/>
    <w:rsid w:val="00A3563C"/>
    <w:rsid w:val="00A374CC"/>
    <w:rsid w:val="00A441FF"/>
    <w:rsid w:val="00A455E0"/>
    <w:rsid w:val="00A514BC"/>
    <w:rsid w:val="00A52379"/>
    <w:rsid w:val="00A550CF"/>
    <w:rsid w:val="00A61890"/>
    <w:rsid w:val="00A63B28"/>
    <w:rsid w:val="00A676E2"/>
    <w:rsid w:val="00A71464"/>
    <w:rsid w:val="00A72DFF"/>
    <w:rsid w:val="00A7387A"/>
    <w:rsid w:val="00A8147F"/>
    <w:rsid w:val="00A868E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0CA6"/>
    <w:rsid w:val="00AE1014"/>
    <w:rsid w:val="00AE5B24"/>
    <w:rsid w:val="00AF2D7F"/>
    <w:rsid w:val="00AF449F"/>
    <w:rsid w:val="00B03CF9"/>
    <w:rsid w:val="00B05291"/>
    <w:rsid w:val="00B10D91"/>
    <w:rsid w:val="00B12FD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5EC4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5B48"/>
    <w:rsid w:val="00BD719C"/>
    <w:rsid w:val="00BE6EED"/>
    <w:rsid w:val="00BE7689"/>
    <w:rsid w:val="00BF1808"/>
    <w:rsid w:val="00BF2A47"/>
    <w:rsid w:val="00C00D34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9FE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84CE2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64B"/>
    <w:rsid w:val="00CF0BD2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1F36"/>
    <w:rsid w:val="00D4484F"/>
    <w:rsid w:val="00D50A5D"/>
    <w:rsid w:val="00D60C27"/>
    <w:rsid w:val="00D60F18"/>
    <w:rsid w:val="00D75F93"/>
    <w:rsid w:val="00D77943"/>
    <w:rsid w:val="00D93655"/>
    <w:rsid w:val="00D948E9"/>
    <w:rsid w:val="00D96D9A"/>
    <w:rsid w:val="00D971E6"/>
    <w:rsid w:val="00DA3EC5"/>
    <w:rsid w:val="00DB2478"/>
    <w:rsid w:val="00DB2EBB"/>
    <w:rsid w:val="00DB6F0C"/>
    <w:rsid w:val="00DC7554"/>
    <w:rsid w:val="00DE0395"/>
    <w:rsid w:val="00DE7199"/>
    <w:rsid w:val="00DE7F93"/>
    <w:rsid w:val="00DF1508"/>
    <w:rsid w:val="00DF158E"/>
    <w:rsid w:val="00DF2B6D"/>
    <w:rsid w:val="00DF56F8"/>
    <w:rsid w:val="00DF5FF5"/>
    <w:rsid w:val="00E13D26"/>
    <w:rsid w:val="00E15452"/>
    <w:rsid w:val="00E15790"/>
    <w:rsid w:val="00E15A8E"/>
    <w:rsid w:val="00E22E59"/>
    <w:rsid w:val="00E24A48"/>
    <w:rsid w:val="00E25B9B"/>
    <w:rsid w:val="00E32FB0"/>
    <w:rsid w:val="00E35891"/>
    <w:rsid w:val="00E60932"/>
    <w:rsid w:val="00E65B30"/>
    <w:rsid w:val="00E71312"/>
    <w:rsid w:val="00E73605"/>
    <w:rsid w:val="00E76EF7"/>
    <w:rsid w:val="00E815B1"/>
    <w:rsid w:val="00E817D3"/>
    <w:rsid w:val="00E81AF5"/>
    <w:rsid w:val="00E81E3B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EF69F0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24C8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32AD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5E1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25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5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5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A75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25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8</cp:revision>
  <dcterms:created xsi:type="dcterms:W3CDTF">2022-03-30T16:51:00Z</dcterms:created>
  <dcterms:modified xsi:type="dcterms:W3CDTF">2022-03-31T20:02:00Z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