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F2AEB">
        <w:rPr>
          <w:rFonts w:ascii="Arial" w:hAnsi="Arial" w:cs="Arial"/>
          <w:sz w:val="28"/>
          <w:szCs w:val="28"/>
        </w:rPr>
        <w:t>4</w:t>
      </w:r>
      <w:r w:rsidR="00023B26">
        <w:rPr>
          <w:rFonts w:ascii="Arial" w:hAnsi="Arial" w:cs="Arial"/>
          <w:sz w:val="28"/>
          <w:szCs w:val="28"/>
        </w:rPr>
        <w:t>2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4F2AEB" w:rsidRDefault="004F2AEB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23B26" w:rsidRDefault="00023B26" w:rsidP="00023B26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897B32" w:rsidRDefault="00897B32" w:rsidP="00897B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Atenção, você que se graduou em Ciências Contábeis, foi aprovado no Exame de Suficiência, mas ainda não realizou o seu registro profissional no CRCMG! De nada adianta se preparar para uma carreira de sucesso se não estiver habilitado para entrar em campo. Entre para o time do CRCMG! Não se esqueça: somente o profissional com registro ativo no Conselho pode exercer a profissão. Não fique impedido de exercer legalmente sua profissão! Faça o seu registro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e ainda tenha acesso a diversas oportunidades de desenvolvimento profissional. Acesse o portal www.crcmg.org.br, consulte o menu “Registro” e informe-se! </w:t>
      </w:r>
    </w:p>
    <w:p w:rsidR="00023B26" w:rsidRDefault="00023B26" w:rsidP="00023B26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023B26" w:rsidRDefault="00023B26" w:rsidP="00023B26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023B26">
      <w:rPr>
        <w:rFonts w:ascii="Arial" w:hAnsi="Arial" w:cs="Arial"/>
        <w:sz w:val="28"/>
        <w:szCs w:val="28"/>
        <w:lang w:val="pt-BR"/>
      </w:rPr>
      <w:t>30</w:t>
    </w:r>
    <w:r w:rsidR="00BC6AFB">
      <w:rPr>
        <w:rFonts w:ascii="Arial" w:hAnsi="Arial" w:cs="Arial"/>
        <w:sz w:val="28"/>
        <w:szCs w:val="28"/>
        <w:lang w:val="pt-BR"/>
      </w:rPr>
      <w:t xml:space="preserve"> de </w:t>
    </w:r>
    <w:r w:rsidR="004F2AEB">
      <w:rPr>
        <w:rFonts w:ascii="Arial" w:hAnsi="Arial" w:cs="Arial"/>
        <w:sz w:val="28"/>
        <w:szCs w:val="28"/>
        <w:lang w:val="pt-BR"/>
      </w:rPr>
      <w:t>outubro</w:t>
    </w:r>
    <w:r w:rsidR="00023B26">
      <w:rPr>
        <w:rFonts w:ascii="Arial" w:hAnsi="Arial" w:cs="Arial"/>
        <w:sz w:val="28"/>
        <w:szCs w:val="28"/>
        <w:lang w:val="pt-BR"/>
      </w:rPr>
      <w:t xml:space="preserve"> e 1º de 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4A6F"/>
    <w:rsid w:val="00007DCC"/>
    <w:rsid w:val="00017F71"/>
    <w:rsid w:val="00023B26"/>
    <w:rsid w:val="000257D6"/>
    <w:rsid w:val="00032299"/>
    <w:rsid w:val="00032AE1"/>
    <w:rsid w:val="00033BEC"/>
    <w:rsid w:val="00035C24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E6612"/>
    <w:rsid w:val="004F2AEB"/>
    <w:rsid w:val="004F3D43"/>
    <w:rsid w:val="004F5C45"/>
    <w:rsid w:val="00501F27"/>
    <w:rsid w:val="005248A1"/>
    <w:rsid w:val="005275F4"/>
    <w:rsid w:val="0053123F"/>
    <w:rsid w:val="005359E9"/>
    <w:rsid w:val="005419CB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44E8C"/>
    <w:rsid w:val="0075158A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2887"/>
    <w:rsid w:val="00876BDA"/>
    <w:rsid w:val="00877152"/>
    <w:rsid w:val="0087724F"/>
    <w:rsid w:val="008817C3"/>
    <w:rsid w:val="00890045"/>
    <w:rsid w:val="00897B32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92129"/>
    <w:rsid w:val="009A73CD"/>
    <w:rsid w:val="009C2875"/>
    <w:rsid w:val="009C77F7"/>
    <w:rsid w:val="009D3F5D"/>
    <w:rsid w:val="009E0617"/>
    <w:rsid w:val="009E150B"/>
    <w:rsid w:val="009E4CD0"/>
    <w:rsid w:val="009E6991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64591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4108A"/>
    <w:rsid w:val="00F41C31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B6EF9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6A71-6B08-4E7E-BA6C-20CBCDB2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7</cp:revision>
  <dcterms:created xsi:type="dcterms:W3CDTF">2018-10-19T19:43:00Z</dcterms:created>
  <dcterms:modified xsi:type="dcterms:W3CDTF">2018-10-24T16:37:00Z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