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0C" w:rsidRDefault="006E0D0C" w:rsidP="006E0D0C">
      <w:pPr>
        <w:tabs>
          <w:tab w:val="left" w:pos="5660"/>
        </w:tabs>
        <w:jc w:val="center"/>
        <w:rPr>
          <w:rFonts w:ascii="Arial" w:hAnsi="Arial" w:cs="Arial"/>
          <w:b/>
          <w:sz w:val="22"/>
          <w:szCs w:val="22"/>
        </w:rPr>
      </w:pPr>
      <w:r w:rsidRPr="001824EB">
        <w:rPr>
          <w:rFonts w:ascii="Arial" w:hAnsi="Arial" w:cs="Arial"/>
          <w:b/>
          <w:sz w:val="22"/>
          <w:szCs w:val="22"/>
        </w:rPr>
        <w:t>RESOLUÇÃO CRCMG N</w:t>
      </w:r>
      <w:r w:rsidR="00514EA2">
        <w:rPr>
          <w:rFonts w:ascii="Arial" w:hAnsi="Arial" w:cs="Arial"/>
          <w:b/>
          <w:sz w:val="22"/>
          <w:szCs w:val="22"/>
        </w:rPr>
        <w:t>.</w:t>
      </w:r>
      <w:r w:rsidRPr="001824EB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6D6C">
        <w:rPr>
          <w:rFonts w:ascii="Arial" w:hAnsi="Arial" w:cs="Arial"/>
          <w:b/>
          <w:sz w:val="22"/>
          <w:szCs w:val="22"/>
        </w:rPr>
        <w:t>391</w:t>
      </w:r>
      <w:r w:rsidRPr="001824EB">
        <w:rPr>
          <w:rFonts w:ascii="Arial" w:hAnsi="Arial" w:cs="Arial"/>
          <w:b/>
          <w:sz w:val="22"/>
          <w:szCs w:val="22"/>
        </w:rPr>
        <w:t>,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2E2A">
        <w:rPr>
          <w:rFonts w:ascii="Arial" w:hAnsi="Arial" w:cs="Arial"/>
          <w:b/>
          <w:sz w:val="22"/>
          <w:szCs w:val="22"/>
        </w:rPr>
        <w:t>1</w:t>
      </w:r>
      <w:r w:rsidR="00FA2AB7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DE </w:t>
      </w:r>
      <w:r w:rsidR="00FA2AB7">
        <w:rPr>
          <w:rFonts w:ascii="Arial" w:hAnsi="Arial" w:cs="Arial"/>
          <w:b/>
          <w:sz w:val="22"/>
          <w:szCs w:val="22"/>
        </w:rPr>
        <w:t>AGOSTO</w:t>
      </w:r>
      <w:r>
        <w:rPr>
          <w:rFonts w:ascii="Arial" w:hAnsi="Arial" w:cs="Arial"/>
          <w:b/>
          <w:sz w:val="22"/>
          <w:szCs w:val="22"/>
        </w:rPr>
        <w:t xml:space="preserve"> DE 201</w:t>
      </w:r>
      <w:r w:rsidR="00FA2AB7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</w:p>
    <w:p w:rsidR="006E0D0C" w:rsidRDefault="006E0D0C" w:rsidP="006E0D0C">
      <w:pPr>
        <w:tabs>
          <w:tab w:val="left" w:pos="5660"/>
        </w:tabs>
        <w:rPr>
          <w:rFonts w:ascii="Arial" w:hAnsi="Arial" w:cs="Arial"/>
          <w:b/>
          <w:sz w:val="22"/>
          <w:szCs w:val="22"/>
        </w:rPr>
      </w:pPr>
      <w:r w:rsidRPr="001824EB">
        <w:rPr>
          <w:rFonts w:ascii="Arial" w:hAnsi="Arial" w:cs="Arial"/>
          <w:b/>
          <w:sz w:val="22"/>
          <w:szCs w:val="22"/>
        </w:rPr>
        <w:t xml:space="preserve"> </w:t>
      </w:r>
    </w:p>
    <w:p w:rsidR="0039456B" w:rsidRPr="001824EB" w:rsidRDefault="0039456B" w:rsidP="006E0D0C">
      <w:pPr>
        <w:tabs>
          <w:tab w:val="left" w:pos="5660"/>
        </w:tabs>
        <w:rPr>
          <w:rFonts w:ascii="Arial" w:hAnsi="Arial" w:cs="Arial"/>
          <w:b/>
          <w:sz w:val="22"/>
          <w:szCs w:val="22"/>
        </w:rPr>
      </w:pPr>
    </w:p>
    <w:p w:rsidR="006E0D0C" w:rsidRDefault="006E0D0C" w:rsidP="006E0D0C">
      <w:pPr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Altera dispositivos da Resolução CRCMG n.º 3</w:t>
      </w:r>
      <w:r w:rsidR="00FA2AB7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/201</w:t>
      </w:r>
      <w:r w:rsidR="00FA2AB7">
        <w:rPr>
          <w:rFonts w:ascii="Arial" w:hAnsi="Arial" w:cs="Arial"/>
          <w:sz w:val="22"/>
          <w:szCs w:val="22"/>
        </w:rPr>
        <w:t>5</w:t>
      </w:r>
      <w:r w:rsidR="0091055D">
        <w:rPr>
          <w:rFonts w:ascii="Arial" w:hAnsi="Arial" w:cs="Arial"/>
          <w:sz w:val="22"/>
          <w:szCs w:val="22"/>
        </w:rPr>
        <w:t>, que define a composição das circunscrições das Delegacias Seccionais do CRCMG</w:t>
      </w:r>
      <w:r>
        <w:rPr>
          <w:rFonts w:ascii="Arial" w:hAnsi="Arial" w:cs="Arial"/>
          <w:sz w:val="22"/>
          <w:szCs w:val="22"/>
        </w:rPr>
        <w:t>.</w:t>
      </w:r>
    </w:p>
    <w:p w:rsidR="006E0D0C" w:rsidRDefault="006E0D0C" w:rsidP="006E0D0C">
      <w:pPr>
        <w:jc w:val="both"/>
        <w:rPr>
          <w:rFonts w:ascii="Arial" w:hAnsi="Arial" w:cs="Arial"/>
          <w:bCs/>
          <w:sz w:val="22"/>
          <w:szCs w:val="22"/>
        </w:rPr>
      </w:pPr>
    </w:p>
    <w:p w:rsidR="0039456B" w:rsidRDefault="0039456B" w:rsidP="006E0D0C">
      <w:pPr>
        <w:jc w:val="both"/>
        <w:rPr>
          <w:rFonts w:ascii="Arial" w:hAnsi="Arial" w:cs="Arial"/>
          <w:bCs/>
          <w:sz w:val="22"/>
          <w:szCs w:val="22"/>
        </w:rPr>
      </w:pPr>
    </w:p>
    <w:p w:rsidR="006E0D0C" w:rsidRPr="001824EB" w:rsidRDefault="006E0D0C" w:rsidP="006E0D0C">
      <w:pPr>
        <w:pStyle w:val="Recuodecorpodetexto"/>
        <w:spacing w:line="240" w:lineRule="auto"/>
        <w:ind w:firstLine="1416"/>
        <w:rPr>
          <w:sz w:val="22"/>
          <w:szCs w:val="22"/>
        </w:rPr>
      </w:pPr>
      <w:r w:rsidRPr="001824EB">
        <w:rPr>
          <w:sz w:val="22"/>
          <w:szCs w:val="22"/>
        </w:rPr>
        <w:t xml:space="preserve">O </w:t>
      </w:r>
      <w:r w:rsidRPr="001824EB">
        <w:rPr>
          <w:b/>
          <w:sz w:val="22"/>
          <w:szCs w:val="22"/>
        </w:rPr>
        <w:t>CONSELHO REGIONAL DE CONTABILIDADE DE MINAS GERAIS</w:t>
      </w:r>
      <w:r w:rsidRPr="001824EB">
        <w:rPr>
          <w:sz w:val="22"/>
          <w:szCs w:val="22"/>
        </w:rPr>
        <w:t xml:space="preserve">, </w:t>
      </w:r>
      <w:r>
        <w:rPr>
          <w:sz w:val="22"/>
          <w:szCs w:val="22"/>
        </w:rPr>
        <w:t>n</w:t>
      </w:r>
      <w:r w:rsidRPr="001824EB">
        <w:rPr>
          <w:sz w:val="22"/>
          <w:szCs w:val="22"/>
        </w:rPr>
        <w:t xml:space="preserve">o </w:t>
      </w:r>
      <w:r>
        <w:rPr>
          <w:sz w:val="22"/>
          <w:szCs w:val="22"/>
        </w:rPr>
        <w:t>uso</w:t>
      </w:r>
      <w:r w:rsidRPr="001824EB">
        <w:rPr>
          <w:sz w:val="22"/>
          <w:szCs w:val="22"/>
        </w:rPr>
        <w:t xml:space="preserve"> de suas atribuições legais e regimentais</w:t>
      </w:r>
      <w:r>
        <w:rPr>
          <w:sz w:val="22"/>
          <w:szCs w:val="22"/>
        </w:rPr>
        <w:t>,</w:t>
      </w:r>
    </w:p>
    <w:p w:rsidR="006E0D0C" w:rsidRDefault="006E0D0C" w:rsidP="006E0D0C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9456B" w:rsidRPr="001824EB" w:rsidRDefault="0039456B" w:rsidP="006E0D0C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6E0D0C" w:rsidRPr="00446E77" w:rsidRDefault="006E0D0C" w:rsidP="006E0D0C">
      <w:pPr>
        <w:ind w:left="70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446E77">
        <w:rPr>
          <w:rFonts w:ascii="Arial" w:hAnsi="Arial" w:cs="Arial"/>
          <w:b/>
          <w:bCs/>
          <w:sz w:val="22"/>
          <w:szCs w:val="22"/>
        </w:rPr>
        <w:t>R E S O L V E:</w:t>
      </w:r>
    </w:p>
    <w:p w:rsidR="006E0D0C" w:rsidRDefault="006E0D0C" w:rsidP="006E0D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1055D" w:rsidRDefault="0091055D" w:rsidP="0091055D">
      <w:pPr>
        <w:ind w:firstLine="1500"/>
        <w:jc w:val="both"/>
        <w:rPr>
          <w:rFonts w:ascii="Arial" w:hAnsi="Arial" w:cs="Arial"/>
          <w:color w:val="000000"/>
          <w:sz w:val="22"/>
          <w:szCs w:val="22"/>
        </w:rPr>
      </w:pPr>
      <w:r w:rsidRPr="00446E77">
        <w:rPr>
          <w:rFonts w:ascii="Arial" w:hAnsi="Arial" w:cs="Arial"/>
          <w:color w:val="000000"/>
          <w:sz w:val="22"/>
          <w:szCs w:val="22"/>
        </w:rPr>
        <w:t>Art.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Pr="00446E77">
        <w:rPr>
          <w:rFonts w:ascii="Arial" w:hAnsi="Arial" w:cs="Arial"/>
          <w:color w:val="000000"/>
          <w:sz w:val="22"/>
          <w:szCs w:val="22"/>
        </w:rPr>
        <w:t xml:space="preserve">º </w:t>
      </w:r>
      <w:r w:rsidR="00D26DB4">
        <w:rPr>
          <w:rFonts w:ascii="Arial" w:hAnsi="Arial" w:cs="Arial"/>
          <w:color w:val="000000"/>
          <w:sz w:val="22"/>
          <w:szCs w:val="22"/>
        </w:rPr>
        <w:t xml:space="preserve">Fica alterado o Anexo I da </w:t>
      </w:r>
      <w:r w:rsidR="00D26DB4">
        <w:rPr>
          <w:rFonts w:ascii="Arial" w:hAnsi="Arial" w:cs="Arial"/>
          <w:sz w:val="22"/>
          <w:szCs w:val="22"/>
        </w:rPr>
        <w:t xml:space="preserve">Resolução CRCMG n.º 370/2015, </w:t>
      </w:r>
      <w:r w:rsidR="004927C7">
        <w:rPr>
          <w:rFonts w:ascii="Arial" w:hAnsi="Arial" w:cs="Arial"/>
          <w:sz w:val="22"/>
          <w:szCs w:val="22"/>
        </w:rPr>
        <w:t>p</w:t>
      </w:r>
      <w:r w:rsidR="004927C7" w:rsidRPr="004927C7">
        <w:rPr>
          <w:rFonts w:ascii="Arial" w:hAnsi="Arial" w:cs="Arial"/>
          <w:sz w:val="22"/>
          <w:szCs w:val="22"/>
        </w:rPr>
        <w:t>ublicada no Diário Oficial da União, Seção 1, página 243, em 2 de outubro de 2015</w:t>
      </w:r>
      <w:r w:rsidR="004927C7">
        <w:rPr>
          <w:rFonts w:ascii="Arial" w:hAnsi="Arial" w:cs="Arial"/>
          <w:sz w:val="22"/>
          <w:szCs w:val="22"/>
        </w:rPr>
        <w:t xml:space="preserve">, </w:t>
      </w:r>
      <w:r w:rsidR="00D26DB4">
        <w:rPr>
          <w:rFonts w:ascii="Arial" w:hAnsi="Arial" w:cs="Arial"/>
          <w:sz w:val="22"/>
          <w:szCs w:val="22"/>
        </w:rPr>
        <w:t>sendo</w:t>
      </w:r>
      <w:r>
        <w:rPr>
          <w:rFonts w:ascii="Arial" w:hAnsi="Arial" w:cs="Arial"/>
          <w:color w:val="000000"/>
          <w:sz w:val="22"/>
          <w:szCs w:val="22"/>
        </w:rPr>
        <w:t xml:space="preserve"> excluídas as cidades de Nova Serrana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Araújos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</w:t>
      </w:r>
      <w:r w:rsidR="00D26DB4">
        <w:rPr>
          <w:rFonts w:ascii="Arial" w:hAnsi="Arial" w:cs="Arial"/>
          <w:color w:val="000000"/>
          <w:sz w:val="22"/>
          <w:szCs w:val="22"/>
        </w:rPr>
        <w:t xml:space="preserve">a circunscrição de Bom Despacho e excluída </w:t>
      </w:r>
      <w:r>
        <w:rPr>
          <w:rFonts w:ascii="Arial" w:hAnsi="Arial" w:cs="Arial"/>
          <w:color w:val="000000"/>
          <w:sz w:val="22"/>
          <w:szCs w:val="22"/>
        </w:rPr>
        <w:t>a cidade de Perdigão da circunscrição de Divinópolis.</w:t>
      </w:r>
    </w:p>
    <w:p w:rsidR="0091055D" w:rsidRPr="00446E77" w:rsidRDefault="0091055D" w:rsidP="009105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E0D0C" w:rsidRPr="00446E77" w:rsidRDefault="00D26DB4" w:rsidP="006E0D0C">
      <w:pPr>
        <w:ind w:left="-75" w:firstLine="15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</w:t>
      </w:r>
      <w:r w:rsidR="006E0D0C" w:rsidRPr="00446E77">
        <w:rPr>
          <w:rFonts w:ascii="Arial" w:hAnsi="Arial" w:cs="Arial"/>
          <w:sz w:val="22"/>
          <w:szCs w:val="22"/>
        </w:rPr>
        <w:t xml:space="preserve">º </w:t>
      </w:r>
      <w:r>
        <w:rPr>
          <w:rFonts w:ascii="Arial" w:hAnsi="Arial" w:cs="Arial"/>
          <w:color w:val="000000"/>
          <w:sz w:val="22"/>
          <w:szCs w:val="22"/>
        </w:rPr>
        <w:t xml:space="preserve">Fica alterado o Anexo I da </w:t>
      </w:r>
      <w:r>
        <w:rPr>
          <w:rFonts w:ascii="Arial" w:hAnsi="Arial" w:cs="Arial"/>
          <w:sz w:val="22"/>
          <w:szCs w:val="22"/>
        </w:rPr>
        <w:t xml:space="preserve">Resolução CRCMG n.º 370/2015, sendo </w:t>
      </w:r>
      <w:r w:rsidR="0039456B">
        <w:rPr>
          <w:rFonts w:ascii="Arial" w:hAnsi="Arial" w:cs="Arial"/>
          <w:sz w:val="22"/>
          <w:szCs w:val="22"/>
        </w:rPr>
        <w:t xml:space="preserve">incluída a Delegacia Seccional </w:t>
      </w:r>
      <w:r>
        <w:rPr>
          <w:rFonts w:ascii="Arial" w:hAnsi="Arial" w:cs="Arial"/>
          <w:sz w:val="22"/>
          <w:szCs w:val="22"/>
        </w:rPr>
        <w:t>do CRCMG em</w:t>
      </w:r>
      <w:r w:rsidR="0039456B">
        <w:rPr>
          <w:rFonts w:ascii="Arial" w:hAnsi="Arial" w:cs="Arial"/>
          <w:sz w:val="22"/>
          <w:szCs w:val="22"/>
        </w:rPr>
        <w:t xml:space="preserve"> Nova Serrana</w:t>
      </w:r>
      <w:r>
        <w:rPr>
          <w:rFonts w:ascii="Arial" w:hAnsi="Arial" w:cs="Arial"/>
          <w:sz w:val="22"/>
          <w:szCs w:val="22"/>
        </w:rPr>
        <w:t>,</w:t>
      </w:r>
      <w:r w:rsidR="0039456B">
        <w:rPr>
          <w:rFonts w:ascii="Arial" w:hAnsi="Arial" w:cs="Arial"/>
          <w:sz w:val="22"/>
          <w:szCs w:val="22"/>
        </w:rPr>
        <w:t xml:space="preserve"> com as seguintes cidades </w:t>
      </w:r>
      <w:r>
        <w:rPr>
          <w:rFonts w:ascii="Arial" w:hAnsi="Arial" w:cs="Arial"/>
          <w:sz w:val="22"/>
          <w:szCs w:val="22"/>
        </w:rPr>
        <w:t>circunscritas</w:t>
      </w:r>
      <w:r w:rsidR="0091055D">
        <w:rPr>
          <w:rFonts w:ascii="Arial" w:hAnsi="Arial" w:cs="Arial"/>
          <w:sz w:val="22"/>
          <w:szCs w:val="22"/>
        </w:rPr>
        <w:t>:</w:t>
      </w:r>
    </w:p>
    <w:p w:rsidR="006E0D0C" w:rsidRDefault="006E0D0C" w:rsidP="006E0D0C">
      <w:pPr>
        <w:ind w:left="-75" w:firstLine="1500"/>
        <w:jc w:val="both"/>
        <w:rPr>
          <w:rFonts w:ascii="Arial" w:hAnsi="Arial" w:cs="Arial"/>
          <w:sz w:val="22"/>
          <w:szCs w:val="22"/>
        </w:rPr>
      </w:pPr>
    </w:p>
    <w:tbl>
      <w:tblPr>
        <w:tblW w:w="81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4042"/>
      </w:tblGrid>
      <w:tr w:rsidR="0039456B" w:rsidRPr="00551064" w:rsidTr="001A5876">
        <w:trPr>
          <w:trHeight w:val="300"/>
        </w:trPr>
        <w:tc>
          <w:tcPr>
            <w:tcW w:w="4138" w:type="dxa"/>
            <w:shd w:val="clear" w:color="auto" w:fill="auto"/>
            <w:noWrap/>
            <w:vAlign w:val="bottom"/>
          </w:tcPr>
          <w:p w:rsidR="0039456B" w:rsidRPr="0039456B" w:rsidRDefault="0039456B" w:rsidP="0039456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39456B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4042" w:type="dxa"/>
            <w:shd w:val="clear" w:color="auto" w:fill="auto"/>
            <w:noWrap/>
            <w:vAlign w:val="center"/>
          </w:tcPr>
          <w:p w:rsidR="0039456B" w:rsidRPr="0039456B" w:rsidRDefault="0039456B" w:rsidP="0039456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39456B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DELEGACIA</w:t>
            </w:r>
          </w:p>
        </w:tc>
      </w:tr>
      <w:tr w:rsidR="0039456B" w:rsidRPr="00551064" w:rsidTr="001A5876">
        <w:trPr>
          <w:trHeight w:val="300"/>
        </w:trPr>
        <w:tc>
          <w:tcPr>
            <w:tcW w:w="4138" w:type="dxa"/>
            <w:shd w:val="clear" w:color="auto" w:fill="auto"/>
            <w:noWrap/>
            <w:vAlign w:val="bottom"/>
          </w:tcPr>
          <w:p w:rsidR="0039456B" w:rsidRPr="00551064" w:rsidRDefault="0039456B" w:rsidP="001A587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ARAÚJOS</w:t>
            </w:r>
          </w:p>
        </w:tc>
        <w:tc>
          <w:tcPr>
            <w:tcW w:w="4042" w:type="dxa"/>
            <w:shd w:val="clear" w:color="auto" w:fill="auto"/>
            <w:noWrap/>
            <w:vAlign w:val="center"/>
          </w:tcPr>
          <w:p w:rsidR="0039456B" w:rsidRPr="00551064" w:rsidRDefault="0039456B" w:rsidP="001A587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NOVA SERRANA </w:t>
            </w:r>
          </w:p>
        </w:tc>
      </w:tr>
      <w:tr w:rsidR="0039456B" w:rsidRPr="00551064" w:rsidTr="001A5876">
        <w:trPr>
          <w:trHeight w:val="300"/>
        </w:trPr>
        <w:tc>
          <w:tcPr>
            <w:tcW w:w="4138" w:type="dxa"/>
            <w:shd w:val="clear" w:color="auto" w:fill="auto"/>
            <w:noWrap/>
            <w:vAlign w:val="bottom"/>
          </w:tcPr>
          <w:p w:rsidR="0039456B" w:rsidRPr="00551064" w:rsidRDefault="0039456B" w:rsidP="001A587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NOVA SERRANA</w:t>
            </w:r>
          </w:p>
        </w:tc>
        <w:tc>
          <w:tcPr>
            <w:tcW w:w="4042" w:type="dxa"/>
            <w:shd w:val="clear" w:color="auto" w:fill="auto"/>
            <w:noWrap/>
            <w:vAlign w:val="center"/>
          </w:tcPr>
          <w:p w:rsidR="0039456B" w:rsidRPr="00551064" w:rsidRDefault="0039456B" w:rsidP="001A587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NOVA SERRANA</w:t>
            </w:r>
          </w:p>
        </w:tc>
      </w:tr>
      <w:tr w:rsidR="0039456B" w:rsidRPr="00551064" w:rsidTr="001A5876">
        <w:trPr>
          <w:trHeight w:val="300"/>
        </w:trPr>
        <w:tc>
          <w:tcPr>
            <w:tcW w:w="4138" w:type="dxa"/>
            <w:shd w:val="clear" w:color="auto" w:fill="auto"/>
            <w:noWrap/>
            <w:vAlign w:val="bottom"/>
          </w:tcPr>
          <w:p w:rsidR="0039456B" w:rsidRPr="00551064" w:rsidRDefault="0039456B" w:rsidP="001A587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PERDIGÃO</w:t>
            </w:r>
          </w:p>
        </w:tc>
        <w:tc>
          <w:tcPr>
            <w:tcW w:w="4042" w:type="dxa"/>
            <w:shd w:val="clear" w:color="auto" w:fill="auto"/>
            <w:noWrap/>
            <w:vAlign w:val="center"/>
          </w:tcPr>
          <w:p w:rsidR="0039456B" w:rsidRPr="00551064" w:rsidRDefault="0039456B" w:rsidP="001A587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NOVA SERRANA</w:t>
            </w:r>
          </w:p>
        </w:tc>
      </w:tr>
    </w:tbl>
    <w:p w:rsidR="0039456B" w:rsidRPr="00446E77" w:rsidRDefault="0039456B" w:rsidP="006E0D0C">
      <w:pPr>
        <w:ind w:left="-75" w:firstLine="1500"/>
        <w:jc w:val="both"/>
        <w:rPr>
          <w:rFonts w:ascii="Arial" w:hAnsi="Arial" w:cs="Arial"/>
          <w:sz w:val="22"/>
          <w:szCs w:val="22"/>
        </w:rPr>
      </w:pPr>
    </w:p>
    <w:p w:rsidR="006E0D0C" w:rsidRPr="00446E77" w:rsidRDefault="006E0D0C" w:rsidP="006E0D0C">
      <w:pPr>
        <w:ind w:firstLine="1500"/>
        <w:jc w:val="both"/>
        <w:rPr>
          <w:rFonts w:ascii="Arial" w:hAnsi="Arial" w:cs="Arial"/>
          <w:color w:val="000000"/>
          <w:sz w:val="22"/>
          <w:szCs w:val="22"/>
        </w:rPr>
      </w:pPr>
      <w:r w:rsidRPr="00446E77">
        <w:rPr>
          <w:rFonts w:ascii="Arial" w:hAnsi="Arial" w:cs="Arial"/>
          <w:color w:val="000000"/>
          <w:sz w:val="22"/>
          <w:szCs w:val="22"/>
        </w:rPr>
        <w:t>Art.</w:t>
      </w:r>
      <w:r w:rsidR="00D26DB4">
        <w:rPr>
          <w:rFonts w:ascii="Arial" w:hAnsi="Arial" w:cs="Arial"/>
          <w:color w:val="000000"/>
          <w:sz w:val="22"/>
          <w:szCs w:val="22"/>
        </w:rPr>
        <w:t xml:space="preserve"> 3</w:t>
      </w:r>
      <w:r w:rsidRPr="00446E77">
        <w:rPr>
          <w:rFonts w:ascii="Arial" w:hAnsi="Arial" w:cs="Arial"/>
          <w:color w:val="000000"/>
          <w:sz w:val="22"/>
          <w:szCs w:val="22"/>
        </w:rPr>
        <w:t xml:space="preserve">º Esta </w:t>
      </w:r>
      <w:r w:rsidR="00D74183">
        <w:rPr>
          <w:rFonts w:ascii="Arial" w:hAnsi="Arial" w:cs="Arial"/>
          <w:color w:val="000000"/>
          <w:sz w:val="22"/>
          <w:szCs w:val="22"/>
        </w:rPr>
        <w:t>r</w:t>
      </w:r>
      <w:r w:rsidRPr="00446E77">
        <w:rPr>
          <w:rFonts w:ascii="Arial" w:hAnsi="Arial" w:cs="Arial"/>
          <w:color w:val="000000"/>
          <w:sz w:val="22"/>
          <w:szCs w:val="22"/>
        </w:rPr>
        <w:t xml:space="preserve">esolução entra em vigor a partir da data da sua </w:t>
      </w:r>
      <w:r w:rsidR="008F39AD">
        <w:rPr>
          <w:rFonts w:ascii="Arial" w:hAnsi="Arial" w:cs="Arial"/>
          <w:color w:val="000000"/>
          <w:sz w:val="22"/>
          <w:szCs w:val="22"/>
        </w:rPr>
        <w:t>publicação</w:t>
      </w:r>
      <w:r w:rsidRPr="00446E77">
        <w:rPr>
          <w:rFonts w:ascii="Arial" w:hAnsi="Arial" w:cs="Arial"/>
          <w:color w:val="000000"/>
          <w:sz w:val="22"/>
          <w:szCs w:val="22"/>
        </w:rPr>
        <w:t>, revogando-se as disposições em contrário.</w:t>
      </w:r>
    </w:p>
    <w:p w:rsidR="006E0D0C" w:rsidRPr="00446E77" w:rsidRDefault="006E0D0C" w:rsidP="006E0D0C">
      <w:pPr>
        <w:ind w:firstLine="1500"/>
        <w:jc w:val="both"/>
        <w:rPr>
          <w:rFonts w:ascii="Arial" w:hAnsi="Arial" w:cs="Arial"/>
          <w:sz w:val="22"/>
          <w:szCs w:val="22"/>
        </w:rPr>
      </w:pPr>
    </w:p>
    <w:p w:rsidR="006E0D0C" w:rsidRDefault="006E0D0C" w:rsidP="006E0D0C">
      <w:pPr>
        <w:ind w:firstLine="1500"/>
        <w:jc w:val="both"/>
        <w:rPr>
          <w:rFonts w:ascii="Arial" w:hAnsi="Arial" w:cs="Arial"/>
          <w:sz w:val="22"/>
          <w:szCs w:val="22"/>
        </w:rPr>
      </w:pPr>
      <w:r w:rsidRPr="00446E77">
        <w:rPr>
          <w:rFonts w:ascii="Arial" w:hAnsi="Arial" w:cs="Arial"/>
          <w:sz w:val="22"/>
          <w:szCs w:val="22"/>
        </w:rPr>
        <w:t>Dê-se ciência aos interessados e cumpra-se.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E0D0C" w:rsidRDefault="006E0D0C" w:rsidP="006E0D0C">
      <w:pPr>
        <w:ind w:firstLine="1500"/>
        <w:jc w:val="both"/>
        <w:rPr>
          <w:rFonts w:ascii="Arial" w:hAnsi="Arial" w:cs="Arial"/>
          <w:sz w:val="22"/>
          <w:szCs w:val="22"/>
        </w:rPr>
      </w:pPr>
    </w:p>
    <w:p w:rsidR="006E0D0C" w:rsidRDefault="006E0D0C" w:rsidP="006E0D0C">
      <w:pPr>
        <w:ind w:firstLine="1500"/>
        <w:jc w:val="both"/>
        <w:rPr>
          <w:rFonts w:ascii="Arial" w:hAnsi="Arial" w:cs="Arial"/>
          <w:sz w:val="22"/>
          <w:szCs w:val="22"/>
        </w:rPr>
      </w:pPr>
    </w:p>
    <w:p w:rsidR="006E0D0C" w:rsidRDefault="006E0D0C" w:rsidP="006E0D0C">
      <w:pPr>
        <w:ind w:firstLine="1500"/>
        <w:jc w:val="both"/>
        <w:rPr>
          <w:rFonts w:ascii="Arial" w:hAnsi="Arial" w:cs="Arial"/>
          <w:sz w:val="22"/>
          <w:szCs w:val="22"/>
        </w:rPr>
      </w:pPr>
    </w:p>
    <w:p w:rsidR="006E0D0C" w:rsidRPr="001824EB" w:rsidRDefault="006E0D0C" w:rsidP="006E0D0C">
      <w:pPr>
        <w:jc w:val="center"/>
        <w:rPr>
          <w:rFonts w:ascii="Arial" w:hAnsi="Arial" w:cs="Arial"/>
          <w:sz w:val="22"/>
          <w:szCs w:val="22"/>
        </w:rPr>
      </w:pPr>
      <w:r w:rsidRPr="001824EB">
        <w:rPr>
          <w:rFonts w:ascii="Arial" w:hAnsi="Arial" w:cs="Arial"/>
          <w:sz w:val="22"/>
          <w:szCs w:val="22"/>
        </w:rPr>
        <w:t xml:space="preserve">Contador </w:t>
      </w:r>
      <w:r w:rsidR="0039456B">
        <w:rPr>
          <w:rFonts w:ascii="Arial" w:hAnsi="Arial" w:cs="Arial"/>
          <w:sz w:val="22"/>
          <w:szCs w:val="22"/>
        </w:rPr>
        <w:t>Rogério Marques Noé</w:t>
      </w:r>
    </w:p>
    <w:p w:rsidR="006E0D0C" w:rsidRDefault="006E0D0C" w:rsidP="006E0D0C">
      <w:pPr>
        <w:jc w:val="center"/>
        <w:rPr>
          <w:rFonts w:ascii="Arial" w:hAnsi="Arial" w:cs="Arial"/>
          <w:bCs/>
          <w:sz w:val="22"/>
          <w:szCs w:val="22"/>
        </w:rPr>
      </w:pPr>
      <w:r w:rsidRPr="001824EB">
        <w:rPr>
          <w:rFonts w:ascii="Arial" w:hAnsi="Arial" w:cs="Arial"/>
          <w:bCs/>
          <w:sz w:val="22"/>
          <w:szCs w:val="22"/>
        </w:rPr>
        <w:t>P</w:t>
      </w:r>
      <w:bookmarkStart w:id="0" w:name="_GoBack"/>
      <w:bookmarkEnd w:id="0"/>
      <w:r w:rsidRPr="001824EB">
        <w:rPr>
          <w:rFonts w:ascii="Arial" w:hAnsi="Arial" w:cs="Arial"/>
          <w:bCs/>
          <w:sz w:val="22"/>
          <w:szCs w:val="22"/>
        </w:rPr>
        <w:t>residente</w:t>
      </w:r>
    </w:p>
    <w:p w:rsidR="006E0D0C" w:rsidRDefault="006E0D0C" w:rsidP="006E0D0C">
      <w:pPr>
        <w:jc w:val="center"/>
        <w:rPr>
          <w:rFonts w:ascii="Arial" w:hAnsi="Arial" w:cs="Arial"/>
          <w:sz w:val="22"/>
          <w:szCs w:val="22"/>
        </w:rPr>
      </w:pPr>
    </w:p>
    <w:p w:rsidR="006E0D0C" w:rsidRDefault="006E0D0C" w:rsidP="006E0D0C">
      <w:pPr>
        <w:jc w:val="center"/>
        <w:rPr>
          <w:rFonts w:ascii="Arial" w:hAnsi="Arial" w:cs="Arial"/>
          <w:sz w:val="22"/>
          <w:szCs w:val="22"/>
        </w:rPr>
      </w:pPr>
    </w:p>
    <w:p w:rsidR="006E0D0C" w:rsidRDefault="006E0D0C" w:rsidP="006E0D0C">
      <w:pPr>
        <w:jc w:val="center"/>
        <w:rPr>
          <w:rFonts w:ascii="Arial" w:hAnsi="Arial" w:cs="Arial"/>
          <w:sz w:val="22"/>
          <w:szCs w:val="22"/>
        </w:rPr>
      </w:pPr>
    </w:p>
    <w:p w:rsidR="00B73000" w:rsidRDefault="0039456B" w:rsidP="006E0D0C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Aprovada na 8</w:t>
      </w:r>
      <w:r w:rsidR="006E0D0C" w:rsidRPr="002E0D1F">
        <w:rPr>
          <w:rFonts w:ascii="Arial" w:hAnsi="Arial" w:cs="Arial"/>
          <w:sz w:val="20"/>
          <w:szCs w:val="18"/>
        </w:rPr>
        <w:t xml:space="preserve">ª Reunião Plenária, realizada em 18 de </w:t>
      </w:r>
      <w:r>
        <w:rPr>
          <w:rFonts w:ascii="Arial" w:hAnsi="Arial" w:cs="Arial"/>
          <w:sz w:val="20"/>
          <w:szCs w:val="18"/>
        </w:rPr>
        <w:t>agosto</w:t>
      </w:r>
      <w:r w:rsidR="006E0D0C" w:rsidRPr="002E0D1F">
        <w:rPr>
          <w:rFonts w:ascii="Arial" w:hAnsi="Arial" w:cs="Arial"/>
          <w:sz w:val="20"/>
          <w:szCs w:val="18"/>
        </w:rPr>
        <w:t xml:space="preserve"> de 201</w:t>
      </w:r>
      <w:r>
        <w:rPr>
          <w:rFonts w:ascii="Arial" w:hAnsi="Arial" w:cs="Arial"/>
          <w:sz w:val="20"/>
          <w:szCs w:val="18"/>
        </w:rPr>
        <w:t>7</w:t>
      </w:r>
      <w:r w:rsidR="006E0D0C" w:rsidRPr="002E0D1F">
        <w:rPr>
          <w:rFonts w:ascii="Arial" w:hAnsi="Arial" w:cs="Arial"/>
          <w:sz w:val="20"/>
          <w:szCs w:val="18"/>
        </w:rPr>
        <w:t>.</w:t>
      </w:r>
    </w:p>
    <w:p w:rsidR="00716DF2" w:rsidRDefault="00716DF2" w:rsidP="006E0D0C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Publicada no Diário Oficial da União, seção 1, n.º 161, página 155, em 22 de agosto de 2017. </w:t>
      </w:r>
    </w:p>
    <w:sectPr w:rsidR="00716DF2" w:rsidSect="00CD193E">
      <w:headerReference w:type="even" r:id="rId7"/>
      <w:headerReference w:type="default" r:id="rId8"/>
      <w:footerReference w:type="default" r:id="rId9"/>
      <w:pgSz w:w="11907" w:h="16840" w:code="9"/>
      <w:pgMar w:top="2835" w:right="1701" w:bottom="1134" w:left="1701" w:header="720" w:footer="720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A6" w:rsidRPr="00493112" w:rsidRDefault="009D0EA6">
      <w:pPr>
        <w:rPr>
          <w:rFonts w:ascii="Arial" w:hAnsi="Arial"/>
        </w:rPr>
      </w:pPr>
      <w:r>
        <w:separator/>
      </w:r>
    </w:p>
  </w:endnote>
  <w:endnote w:type="continuationSeparator" w:id="0">
    <w:p w:rsidR="009D0EA6" w:rsidRPr="00493112" w:rsidRDefault="009D0EA6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9D" w:rsidRDefault="0073779D" w:rsidP="0073779D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FA2A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6350" b="190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1909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HCouEl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73779D" w:rsidRDefault="00FA2AB7" w:rsidP="0073779D">
    <w:pPr>
      <w:pStyle w:val="Rodap"/>
      <w:jc w:val="center"/>
      <w:rPr>
        <w:rFonts w:ascii="Arial" w:hAnsi="Arial" w:cs="Arial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79D" w:rsidRPr="00242E2A" w:rsidRDefault="0073779D" w:rsidP="0073779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242E2A"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73779D" w:rsidRDefault="0073779D" w:rsidP="0073779D">
                          <w:pPr>
                            <w:jc w:val="right"/>
                          </w:pPr>
                          <w:r w:rsidRPr="00242E2A"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CD193E" w:rsidRPr="00242E2A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242E2A" w:rsidRPr="00242E2A">
                            <w:rPr>
                              <w:rFonts w:ascii="Arial" w:hAnsi="Arial" w:cs="Arial"/>
                              <w:sz w:val="16"/>
                            </w:rPr>
                            <w:t>095</w:t>
                          </w:r>
                          <w:r w:rsidRPr="00242E2A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39456B" w:rsidRPr="00242E2A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4x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E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J9iuMpcOrKOSf9qrbA&#10;fW9ro0nLDcyOhrcpXpycaGIluBalo9ZQ3ozri1bY9M+tALqPRDvBWo2OajXDZgAUq+KNLJ9AukqC&#10;skCfMPBgUUv1E6MehkeK9Y8dVQyj5qMA+cchIXbauA2ZzkGsSF1aNpcWKgqASrHBaFyuzDihdp3i&#10;2xoiHR/cLTyZnDs1n7M6PDQYEK6owzCzE+hy77zOI3f5Gw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S5u+Mb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73779D" w:rsidRPr="00242E2A" w:rsidRDefault="0073779D" w:rsidP="0073779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242E2A"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73779D" w:rsidRDefault="0073779D" w:rsidP="0073779D">
                    <w:pPr>
                      <w:jc w:val="right"/>
                    </w:pPr>
                    <w:r w:rsidRPr="00242E2A"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CD193E" w:rsidRPr="00242E2A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242E2A" w:rsidRPr="00242E2A">
                      <w:rPr>
                        <w:rFonts w:ascii="Arial" w:hAnsi="Arial" w:cs="Arial"/>
                        <w:sz w:val="16"/>
                      </w:rPr>
                      <w:t>095</w:t>
                    </w:r>
                    <w:r w:rsidRPr="00242E2A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39456B" w:rsidRPr="00242E2A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73779D" w:rsidRPr="0073779D">
      <w:rPr>
        <w:rFonts w:ascii="Calibri" w:hAnsi="Calibri" w:cs="Vijaya"/>
        <w:sz w:val="18"/>
        <w:szCs w:val="18"/>
      </w:rPr>
      <w:t xml:space="preserve">Rua Cláudio Manoel, 639 - Bairro </w:t>
    </w:r>
    <w:r w:rsidR="00C407B0">
      <w:rPr>
        <w:rFonts w:ascii="Calibri" w:hAnsi="Calibri" w:cs="Vijaya"/>
        <w:sz w:val="18"/>
        <w:szCs w:val="18"/>
      </w:rPr>
      <w:t>Savassi</w:t>
    </w:r>
  </w:p>
  <w:p w:rsidR="0073779D" w:rsidRPr="00085083" w:rsidRDefault="0073779D" w:rsidP="0073779D">
    <w:pPr>
      <w:pStyle w:val="Rodap"/>
      <w:jc w:val="center"/>
      <w:rPr>
        <w:rFonts w:ascii="Arial" w:hAnsi="Arial" w:cs="Arial"/>
        <w:sz w:val="16"/>
      </w:rPr>
    </w:pPr>
    <w:r w:rsidRPr="0073779D">
      <w:rPr>
        <w:rFonts w:ascii="Calibri" w:hAnsi="Calibri" w:cs="Vijaya"/>
        <w:sz w:val="18"/>
        <w:szCs w:val="18"/>
      </w:rPr>
      <w:t>Telefone: (31) 3269-8400 – CEP: 30140-10</w:t>
    </w:r>
    <w:r w:rsidR="00C407B0">
      <w:rPr>
        <w:rFonts w:ascii="Calibri" w:hAnsi="Calibri" w:cs="Vijaya"/>
        <w:sz w:val="18"/>
        <w:szCs w:val="18"/>
      </w:rPr>
      <w:t>5</w:t>
    </w:r>
    <w:r w:rsidRPr="0073779D">
      <w:rPr>
        <w:rFonts w:ascii="Calibri" w:hAnsi="Calibri" w:cs="Vijaya"/>
        <w:sz w:val="18"/>
        <w:szCs w:val="18"/>
      </w:rPr>
      <w:t xml:space="preserve"> – Belo Horizonte/MG</w:t>
    </w:r>
  </w:p>
  <w:p w:rsidR="0073779D" w:rsidRPr="0073779D" w:rsidRDefault="0073779D" w:rsidP="0073779D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73779D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73779D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0E370B" w:rsidRPr="000C2AD2" w:rsidRDefault="000E370B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A6" w:rsidRPr="00493112" w:rsidRDefault="009D0EA6">
      <w:pPr>
        <w:rPr>
          <w:rFonts w:ascii="Arial" w:hAnsi="Arial"/>
        </w:rPr>
      </w:pPr>
      <w:r>
        <w:separator/>
      </w:r>
    </w:p>
  </w:footnote>
  <w:footnote w:type="continuationSeparator" w:id="0">
    <w:p w:rsidR="009D0EA6" w:rsidRPr="00493112" w:rsidRDefault="009D0EA6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0B" w:rsidRDefault="000E37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370B" w:rsidRDefault="000E37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0B" w:rsidRDefault="000E370B">
    <w:pPr>
      <w:pStyle w:val="Cabealho"/>
      <w:framePr w:wrap="around" w:vAnchor="text" w:hAnchor="margin" w:xAlign="right" w:y="1"/>
      <w:rPr>
        <w:rStyle w:val="Nmerodepgina"/>
      </w:rPr>
    </w:pPr>
  </w:p>
  <w:p w:rsidR="0073779D" w:rsidRDefault="00242E2A" w:rsidP="0073779D">
    <w:pPr>
      <w:pStyle w:val="Cabealho"/>
    </w:pPr>
    <w:r w:rsidRPr="00242E2A">
      <w:rPr>
        <w:noProof/>
        <w:lang w:val="pt-BR"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53812</wp:posOffset>
          </wp:positionV>
          <wp:extent cx="610870" cy="610870"/>
          <wp:effectExtent l="0" t="0" r="0" b="0"/>
          <wp:wrapNone/>
          <wp:docPr id="5" name="Imagem 5" descr="C:\Users\delia\Desktop\s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2AB7" w:rsidRPr="0073779D">
      <w:rPr>
        <w:noProof/>
        <w:lang w:val="pt-BR" w:eastAsia="pt-BR"/>
      </w:rPr>
      <w:drawing>
        <wp:inline distT="0" distB="0" distL="0" distR="0">
          <wp:extent cx="2178685" cy="675640"/>
          <wp:effectExtent l="0" t="0" r="0" b="0"/>
          <wp:docPr id="1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779D" w:rsidRPr="0073779D" w:rsidRDefault="0073779D" w:rsidP="0073779D">
    <w:pPr>
      <w:pStyle w:val="Cabealho"/>
      <w:rPr>
        <w:color w:val="0F243E"/>
        <w:szCs w:val="22"/>
      </w:rPr>
    </w:pPr>
  </w:p>
  <w:p w:rsidR="0073779D" w:rsidRPr="0073779D" w:rsidRDefault="00FA2AB7" w:rsidP="0073779D">
    <w:pPr>
      <w:pStyle w:val="Cabealho"/>
      <w:rPr>
        <w:color w:val="0F243E"/>
        <w:szCs w:val="22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0" b="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418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LZ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Ap88LZ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  <w:p w:rsidR="0073779D" w:rsidRPr="0073779D" w:rsidRDefault="0073779D" w:rsidP="0073779D">
    <w:pPr>
      <w:pStyle w:val="Cabealho"/>
      <w:rPr>
        <w:color w:val="0F243E"/>
        <w:szCs w:val="22"/>
      </w:rPr>
    </w:pPr>
  </w:p>
  <w:p w:rsidR="000E370B" w:rsidRDefault="000E370B">
    <w:pPr>
      <w:pStyle w:val="Cabealho"/>
      <w:jc w:val="center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5283"/>
    <w:multiLevelType w:val="hybridMultilevel"/>
    <w:tmpl w:val="AD181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7"/>
    <w:rsid w:val="000132FB"/>
    <w:rsid w:val="00024E0E"/>
    <w:rsid w:val="00043B2E"/>
    <w:rsid w:val="00045162"/>
    <w:rsid w:val="00046CB0"/>
    <w:rsid w:val="0005180F"/>
    <w:rsid w:val="00067031"/>
    <w:rsid w:val="000671CB"/>
    <w:rsid w:val="000743B9"/>
    <w:rsid w:val="00076EA3"/>
    <w:rsid w:val="00082B01"/>
    <w:rsid w:val="00091296"/>
    <w:rsid w:val="000927B8"/>
    <w:rsid w:val="00092885"/>
    <w:rsid w:val="000A3C92"/>
    <w:rsid w:val="000C2AD2"/>
    <w:rsid w:val="000D1AB3"/>
    <w:rsid w:val="000E370B"/>
    <w:rsid w:val="000E50DD"/>
    <w:rsid w:val="000F0870"/>
    <w:rsid w:val="000F1235"/>
    <w:rsid w:val="000F42E1"/>
    <w:rsid w:val="0010553B"/>
    <w:rsid w:val="00114C01"/>
    <w:rsid w:val="00121374"/>
    <w:rsid w:val="0012507F"/>
    <w:rsid w:val="00126474"/>
    <w:rsid w:val="00132A21"/>
    <w:rsid w:val="0013687B"/>
    <w:rsid w:val="00152292"/>
    <w:rsid w:val="00153B54"/>
    <w:rsid w:val="00155FC3"/>
    <w:rsid w:val="001649B6"/>
    <w:rsid w:val="00167FB3"/>
    <w:rsid w:val="00174079"/>
    <w:rsid w:val="0019408D"/>
    <w:rsid w:val="001A2F9E"/>
    <w:rsid w:val="001B13F0"/>
    <w:rsid w:val="001B2B19"/>
    <w:rsid w:val="001E0134"/>
    <w:rsid w:val="001E66F3"/>
    <w:rsid w:val="00210DDD"/>
    <w:rsid w:val="002116D9"/>
    <w:rsid w:val="00216D5A"/>
    <w:rsid w:val="002329F3"/>
    <w:rsid w:val="00242E2A"/>
    <w:rsid w:val="00252BAF"/>
    <w:rsid w:val="00262119"/>
    <w:rsid w:val="00271242"/>
    <w:rsid w:val="002875E0"/>
    <w:rsid w:val="002A1D6D"/>
    <w:rsid w:val="002A28B6"/>
    <w:rsid w:val="002A38C0"/>
    <w:rsid w:val="002A6F7B"/>
    <w:rsid w:val="002C382D"/>
    <w:rsid w:val="002C45DC"/>
    <w:rsid w:val="002C6762"/>
    <w:rsid w:val="002E0D1F"/>
    <w:rsid w:val="002E745D"/>
    <w:rsid w:val="002F7E40"/>
    <w:rsid w:val="003177D9"/>
    <w:rsid w:val="00325564"/>
    <w:rsid w:val="00326D6C"/>
    <w:rsid w:val="00330A15"/>
    <w:rsid w:val="003341DA"/>
    <w:rsid w:val="003419DD"/>
    <w:rsid w:val="00357657"/>
    <w:rsid w:val="00381B1D"/>
    <w:rsid w:val="00385214"/>
    <w:rsid w:val="00391B67"/>
    <w:rsid w:val="0039456B"/>
    <w:rsid w:val="00395C1C"/>
    <w:rsid w:val="003A52C2"/>
    <w:rsid w:val="003C0DBF"/>
    <w:rsid w:val="003C309D"/>
    <w:rsid w:val="003D2251"/>
    <w:rsid w:val="003F3D57"/>
    <w:rsid w:val="00401B16"/>
    <w:rsid w:val="00405B27"/>
    <w:rsid w:val="00445392"/>
    <w:rsid w:val="00446E77"/>
    <w:rsid w:val="00452007"/>
    <w:rsid w:val="004550DD"/>
    <w:rsid w:val="004641FB"/>
    <w:rsid w:val="00465C9F"/>
    <w:rsid w:val="00483ACC"/>
    <w:rsid w:val="004927C7"/>
    <w:rsid w:val="004955A9"/>
    <w:rsid w:val="004A4E27"/>
    <w:rsid w:val="004A5201"/>
    <w:rsid w:val="004D7C10"/>
    <w:rsid w:val="004E656F"/>
    <w:rsid w:val="00514EA2"/>
    <w:rsid w:val="00516E4A"/>
    <w:rsid w:val="005566BF"/>
    <w:rsid w:val="005579C5"/>
    <w:rsid w:val="005643B9"/>
    <w:rsid w:val="00566A57"/>
    <w:rsid w:val="0057321D"/>
    <w:rsid w:val="00595359"/>
    <w:rsid w:val="005B50FA"/>
    <w:rsid w:val="005B6957"/>
    <w:rsid w:val="005E3552"/>
    <w:rsid w:val="005F6E4C"/>
    <w:rsid w:val="0060271B"/>
    <w:rsid w:val="00607521"/>
    <w:rsid w:val="00615DF8"/>
    <w:rsid w:val="006370D7"/>
    <w:rsid w:val="00642F8B"/>
    <w:rsid w:val="006473E4"/>
    <w:rsid w:val="00651E43"/>
    <w:rsid w:val="00667817"/>
    <w:rsid w:val="006C43F8"/>
    <w:rsid w:val="006D25CB"/>
    <w:rsid w:val="006D6184"/>
    <w:rsid w:val="006D7C9B"/>
    <w:rsid w:val="006E0D0C"/>
    <w:rsid w:val="006F2D83"/>
    <w:rsid w:val="006F5221"/>
    <w:rsid w:val="00716DF2"/>
    <w:rsid w:val="0073560B"/>
    <w:rsid w:val="0073779D"/>
    <w:rsid w:val="007473F1"/>
    <w:rsid w:val="00750743"/>
    <w:rsid w:val="007516CC"/>
    <w:rsid w:val="00754CF1"/>
    <w:rsid w:val="00761169"/>
    <w:rsid w:val="00796E5B"/>
    <w:rsid w:val="007A20FF"/>
    <w:rsid w:val="007A2C89"/>
    <w:rsid w:val="007A3F4F"/>
    <w:rsid w:val="007C187A"/>
    <w:rsid w:val="007D47E4"/>
    <w:rsid w:val="00800B67"/>
    <w:rsid w:val="0083203C"/>
    <w:rsid w:val="008419B3"/>
    <w:rsid w:val="0085052F"/>
    <w:rsid w:val="008547B6"/>
    <w:rsid w:val="00867BC7"/>
    <w:rsid w:val="00895D6A"/>
    <w:rsid w:val="008A5B8C"/>
    <w:rsid w:val="008E7FA1"/>
    <w:rsid w:val="008F351D"/>
    <w:rsid w:val="008F39AD"/>
    <w:rsid w:val="00901766"/>
    <w:rsid w:val="00904362"/>
    <w:rsid w:val="0091055D"/>
    <w:rsid w:val="0091064D"/>
    <w:rsid w:val="00913735"/>
    <w:rsid w:val="00925739"/>
    <w:rsid w:val="009318DE"/>
    <w:rsid w:val="00936864"/>
    <w:rsid w:val="00942973"/>
    <w:rsid w:val="00954623"/>
    <w:rsid w:val="009617CF"/>
    <w:rsid w:val="00980623"/>
    <w:rsid w:val="009A1D3A"/>
    <w:rsid w:val="009B436F"/>
    <w:rsid w:val="009D0EA6"/>
    <w:rsid w:val="009D244D"/>
    <w:rsid w:val="009D2F26"/>
    <w:rsid w:val="009F44B2"/>
    <w:rsid w:val="00A059E7"/>
    <w:rsid w:val="00A066DF"/>
    <w:rsid w:val="00A105C5"/>
    <w:rsid w:val="00A147CB"/>
    <w:rsid w:val="00A33BB9"/>
    <w:rsid w:val="00A44D1F"/>
    <w:rsid w:val="00A578FB"/>
    <w:rsid w:val="00A61EB7"/>
    <w:rsid w:val="00A717B2"/>
    <w:rsid w:val="00A80AC4"/>
    <w:rsid w:val="00A857F1"/>
    <w:rsid w:val="00AC2908"/>
    <w:rsid w:val="00AC4A36"/>
    <w:rsid w:val="00AF2712"/>
    <w:rsid w:val="00B117D4"/>
    <w:rsid w:val="00B16706"/>
    <w:rsid w:val="00B332CB"/>
    <w:rsid w:val="00B35B51"/>
    <w:rsid w:val="00B42C06"/>
    <w:rsid w:val="00B50740"/>
    <w:rsid w:val="00B617DF"/>
    <w:rsid w:val="00B63683"/>
    <w:rsid w:val="00B719FD"/>
    <w:rsid w:val="00B73000"/>
    <w:rsid w:val="00B74EA0"/>
    <w:rsid w:val="00B76A9B"/>
    <w:rsid w:val="00BA1E61"/>
    <w:rsid w:val="00BA2FB6"/>
    <w:rsid w:val="00BB62C2"/>
    <w:rsid w:val="00BD4826"/>
    <w:rsid w:val="00BE4DD2"/>
    <w:rsid w:val="00C038C0"/>
    <w:rsid w:val="00C16A13"/>
    <w:rsid w:val="00C3311C"/>
    <w:rsid w:val="00C3345B"/>
    <w:rsid w:val="00C407B0"/>
    <w:rsid w:val="00C51E85"/>
    <w:rsid w:val="00C6675A"/>
    <w:rsid w:val="00C70AF3"/>
    <w:rsid w:val="00C73993"/>
    <w:rsid w:val="00CA45AB"/>
    <w:rsid w:val="00CB3CF9"/>
    <w:rsid w:val="00CB602B"/>
    <w:rsid w:val="00CB638C"/>
    <w:rsid w:val="00CD193E"/>
    <w:rsid w:val="00D07FF8"/>
    <w:rsid w:val="00D25E00"/>
    <w:rsid w:val="00D26DB4"/>
    <w:rsid w:val="00D327EF"/>
    <w:rsid w:val="00D53019"/>
    <w:rsid w:val="00D74183"/>
    <w:rsid w:val="00D84D39"/>
    <w:rsid w:val="00D85389"/>
    <w:rsid w:val="00D943F2"/>
    <w:rsid w:val="00DA2149"/>
    <w:rsid w:val="00DA36D8"/>
    <w:rsid w:val="00DC2191"/>
    <w:rsid w:val="00DD7E92"/>
    <w:rsid w:val="00DE2361"/>
    <w:rsid w:val="00DF2856"/>
    <w:rsid w:val="00DF47B2"/>
    <w:rsid w:val="00E040C0"/>
    <w:rsid w:val="00E32FE7"/>
    <w:rsid w:val="00E419E2"/>
    <w:rsid w:val="00E45064"/>
    <w:rsid w:val="00E54507"/>
    <w:rsid w:val="00E56A1B"/>
    <w:rsid w:val="00E6031B"/>
    <w:rsid w:val="00E621BE"/>
    <w:rsid w:val="00E66886"/>
    <w:rsid w:val="00E70BDB"/>
    <w:rsid w:val="00E749F8"/>
    <w:rsid w:val="00E86FC1"/>
    <w:rsid w:val="00E937A4"/>
    <w:rsid w:val="00EB3F4C"/>
    <w:rsid w:val="00EC109A"/>
    <w:rsid w:val="00EC1C0D"/>
    <w:rsid w:val="00EE580F"/>
    <w:rsid w:val="00EF231B"/>
    <w:rsid w:val="00F17FA9"/>
    <w:rsid w:val="00F269F4"/>
    <w:rsid w:val="00F31475"/>
    <w:rsid w:val="00F547A6"/>
    <w:rsid w:val="00F55C71"/>
    <w:rsid w:val="00F641B0"/>
    <w:rsid w:val="00F67583"/>
    <w:rsid w:val="00F71577"/>
    <w:rsid w:val="00FA2AB7"/>
    <w:rsid w:val="00FA706B"/>
    <w:rsid w:val="00FB12E3"/>
    <w:rsid w:val="00FB1501"/>
    <w:rsid w:val="00FC0AC3"/>
    <w:rsid w:val="00FE7B84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D4C68BB7-ACF0-41BF-BA61-8D91059A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rFonts w:ascii="Arial" w:hAnsi="Arial" w:cs="Arial"/>
      <w:kern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pacing w:line="480" w:lineRule="auto"/>
      <w:ind w:firstLine="709"/>
      <w:jc w:val="both"/>
    </w:pPr>
    <w:rPr>
      <w:rFonts w:ascii="Arial" w:hAnsi="Arial" w:cs="Arial"/>
      <w:kern w:val="28"/>
    </w:rPr>
  </w:style>
  <w:style w:type="character" w:styleId="Forte">
    <w:name w:val="Strong"/>
    <w:qFormat/>
    <w:rPr>
      <w:b/>
      <w:bCs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kern w:val="28"/>
      <w:lang w:val="x-none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15229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3311C"/>
    <w:rPr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7D47E4"/>
    <w:pPr>
      <w:spacing w:after="120" w:line="480" w:lineRule="auto"/>
      <w:ind w:left="283"/>
    </w:pPr>
    <w:rPr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D47E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66A57"/>
    <w:pPr>
      <w:ind w:left="720"/>
    </w:pPr>
    <w:rPr>
      <w:rFonts w:eastAsia="Calibri"/>
      <w:szCs w:val="24"/>
      <w:lang w:eastAsia="pt-BR"/>
    </w:rPr>
  </w:style>
  <w:style w:type="character" w:customStyle="1" w:styleId="Ttulo2Char">
    <w:name w:val="Título 2 Char"/>
    <w:link w:val="Ttulo2"/>
    <w:rsid w:val="00E66886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CorpodetextoChar">
    <w:name w:val="Corpo de texto Char"/>
    <w:link w:val="Corpodetexto"/>
    <w:rsid w:val="00E66886"/>
    <w:rPr>
      <w:rFonts w:ascii="Arial" w:hAnsi="Arial" w:cs="Arial"/>
      <w:kern w:val="28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83ACC"/>
    <w:pPr>
      <w:spacing w:before="100" w:beforeAutospacing="1" w:after="100" w:afterAutospacing="1"/>
    </w:pPr>
    <w:rPr>
      <w:szCs w:val="24"/>
      <w:lang w:eastAsia="pt-BR"/>
    </w:rPr>
  </w:style>
  <w:style w:type="character" w:customStyle="1" w:styleId="RodapChar">
    <w:name w:val="Rodapé Char"/>
    <w:link w:val="Rodap"/>
    <w:uiPriority w:val="99"/>
    <w:rsid w:val="004641FB"/>
    <w:rPr>
      <w:sz w:val="24"/>
      <w:lang w:eastAsia="en-US"/>
    </w:rPr>
  </w:style>
  <w:style w:type="character" w:styleId="Refdecomentrio">
    <w:name w:val="annotation reference"/>
    <w:basedOn w:val="Fontepargpadro"/>
    <w:rsid w:val="0039456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456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9456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945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945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0</TotalTime>
  <Pages>1</Pages>
  <Words>202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1238</CharactersWithSpaces>
  <SharedDoc>false</SharedDoc>
  <HLinks>
    <vt:vector size="6" baseType="variant">
      <vt:variant>
        <vt:i4>589903</vt:i4>
      </vt:variant>
      <vt:variant>
        <vt:i4>2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CRCMG</dc:creator>
  <cp:keywords/>
  <cp:lastModifiedBy>CRCMG</cp:lastModifiedBy>
  <cp:revision>2</cp:revision>
  <cp:lastPrinted>2015-06-26T18:15:00Z</cp:lastPrinted>
  <dcterms:created xsi:type="dcterms:W3CDTF">2017-08-22T19:18:00Z</dcterms:created>
  <dcterms:modified xsi:type="dcterms:W3CDTF">2017-08-22T19:18:00Z</dcterms:modified>
</cp:coreProperties>
</file>