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C278C9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270C10F1" w:rsidR="00EC4919" w:rsidRPr="00C278C9" w:rsidRDefault="001460EB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C278C9">
        <w:rPr>
          <w:rFonts w:ascii="Arial" w:hAnsi="Arial" w:cs="Arial"/>
          <w:sz w:val="28"/>
          <w:szCs w:val="28"/>
        </w:rPr>
        <w:t>Painel Contábil -</w:t>
      </w:r>
      <w:r w:rsidR="00CB0DF2" w:rsidRPr="00C278C9">
        <w:rPr>
          <w:rFonts w:ascii="Arial" w:hAnsi="Arial" w:cs="Arial"/>
          <w:sz w:val="28"/>
          <w:szCs w:val="28"/>
        </w:rPr>
        <w:t xml:space="preserve"> Programa </w:t>
      </w:r>
      <w:r w:rsidR="0073093A" w:rsidRPr="00C278C9">
        <w:rPr>
          <w:rFonts w:ascii="Arial" w:hAnsi="Arial" w:cs="Arial"/>
          <w:sz w:val="28"/>
          <w:szCs w:val="28"/>
        </w:rPr>
        <w:t>2</w:t>
      </w:r>
      <w:r w:rsidR="00883F27">
        <w:rPr>
          <w:rFonts w:ascii="Arial" w:hAnsi="Arial" w:cs="Arial"/>
          <w:sz w:val="28"/>
          <w:szCs w:val="28"/>
        </w:rPr>
        <w:t>5</w:t>
      </w:r>
    </w:p>
    <w:p w14:paraId="2DA19ED9" w14:textId="77777777" w:rsidR="00AC5423" w:rsidRPr="00C278C9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C278C9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C278C9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C278C9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C278C9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C278C9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C278C9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Pr="00C278C9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C278C9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4618C6E2" w14:textId="77777777" w:rsidR="00F95054" w:rsidRPr="00C278C9" w:rsidRDefault="00F95054" w:rsidP="00F95054">
      <w:pPr>
        <w:pStyle w:val="Normal1"/>
        <w:jc w:val="both"/>
        <w:rPr>
          <w:sz w:val="28"/>
          <w:szCs w:val="28"/>
        </w:rPr>
      </w:pPr>
    </w:p>
    <w:p w14:paraId="08172C11" w14:textId="5577183F" w:rsidR="00883F27" w:rsidRDefault="00883F27" w:rsidP="00883F27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Profissional da contabilidade, acompanhe todas as ações realizadas pelo </w:t>
      </w:r>
      <w:r w:rsidRPr="009B5886">
        <w:rPr>
          <w:rFonts w:ascii="Arial" w:hAnsi="Arial" w:cs="Arial"/>
          <w:color w:val="000000"/>
          <w:sz w:val="28"/>
          <w:szCs w:val="28"/>
        </w:rPr>
        <w:t>CRCMG</w:t>
      </w:r>
      <w:r w:rsidR="001B20DC">
        <w:rPr>
          <w:rFonts w:ascii="Arial" w:hAnsi="Arial" w:cs="Arial"/>
          <w:color w:val="000000"/>
          <w:sz w:val="28"/>
          <w:szCs w:val="28"/>
        </w:rPr>
        <w:t>!</w:t>
      </w:r>
      <w:r>
        <w:rPr>
          <w:rFonts w:ascii="Arial" w:hAnsi="Arial" w:cs="Arial"/>
          <w:color w:val="000000"/>
          <w:sz w:val="28"/>
          <w:szCs w:val="28"/>
        </w:rPr>
        <w:t xml:space="preserve"> São vários canais de comunicação para intensificar a troca de informações e experiências </w:t>
      </w:r>
      <w:r w:rsidR="00F24FB9">
        <w:rPr>
          <w:rFonts w:ascii="Arial" w:hAnsi="Arial" w:cs="Arial"/>
          <w:color w:val="000000"/>
          <w:sz w:val="28"/>
          <w:szCs w:val="28"/>
        </w:rPr>
        <w:t>com</w:t>
      </w:r>
      <w:r>
        <w:rPr>
          <w:rFonts w:ascii="Arial" w:hAnsi="Arial" w:cs="Arial"/>
          <w:color w:val="000000"/>
          <w:sz w:val="28"/>
          <w:szCs w:val="28"/>
        </w:rPr>
        <w:t xml:space="preserve"> os profissionais da contabilidade de Minas Gerais.// Além do portal do CRCMG e do </w:t>
      </w:r>
      <w:r w:rsidR="001B20DC">
        <w:rPr>
          <w:rFonts w:ascii="Arial" w:hAnsi="Arial" w:cs="Arial"/>
          <w:color w:val="000000"/>
          <w:sz w:val="28"/>
          <w:szCs w:val="28"/>
        </w:rPr>
        <w:t>J</w:t>
      </w:r>
      <w:r>
        <w:rPr>
          <w:rFonts w:ascii="Arial" w:hAnsi="Arial" w:cs="Arial"/>
          <w:color w:val="000000"/>
          <w:sz w:val="28"/>
          <w:szCs w:val="28"/>
        </w:rPr>
        <w:t>ornal CRC</w:t>
      </w:r>
      <w:r w:rsidR="001B20DC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News, o Conselho </w:t>
      </w:r>
      <w:r w:rsidR="001B20DC">
        <w:rPr>
          <w:rFonts w:ascii="Arial" w:hAnsi="Arial" w:cs="Arial"/>
          <w:color w:val="000000"/>
          <w:sz w:val="28"/>
          <w:szCs w:val="28"/>
        </w:rPr>
        <w:t xml:space="preserve">também </w:t>
      </w:r>
      <w:r>
        <w:rPr>
          <w:rFonts w:ascii="Arial" w:hAnsi="Arial" w:cs="Arial"/>
          <w:color w:val="000000"/>
          <w:sz w:val="28"/>
          <w:szCs w:val="28"/>
        </w:rPr>
        <w:t>mantém perfis oficiais na</w:t>
      </w:r>
      <w:r w:rsidR="00CA61DA">
        <w:rPr>
          <w:rFonts w:ascii="Arial" w:hAnsi="Arial" w:cs="Arial"/>
          <w:color w:val="000000"/>
          <w:sz w:val="28"/>
          <w:szCs w:val="28"/>
        </w:rPr>
        <w:t>s</w:t>
      </w:r>
      <w:r>
        <w:rPr>
          <w:rFonts w:ascii="Arial" w:hAnsi="Arial" w:cs="Arial"/>
          <w:color w:val="000000"/>
          <w:sz w:val="28"/>
          <w:szCs w:val="28"/>
        </w:rPr>
        <w:t xml:space="preserve"> redes </w:t>
      </w:r>
      <w:r w:rsidRPr="00D17A1D">
        <w:rPr>
          <w:rFonts w:ascii="Arial" w:hAnsi="Arial" w:cs="Arial"/>
          <w:color w:val="000000"/>
          <w:sz w:val="28"/>
          <w:szCs w:val="28"/>
        </w:rPr>
        <w:t>Instagram</w:t>
      </w:r>
      <w:r>
        <w:rPr>
          <w:rFonts w:ascii="Arial" w:hAnsi="Arial" w:cs="Arial"/>
          <w:color w:val="000000"/>
          <w:sz w:val="28"/>
          <w:szCs w:val="28"/>
        </w:rPr>
        <w:t>, Facebook, LinkedI</w:t>
      </w:r>
      <w:r w:rsidR="001B20DC">
        <w:rPr>
          <w:rFonts w:ascii="Arial" w:hAnsi="Arial" w:cs="Arial"/>
          <w:color w:val="000000"/>
          <w:sz w:val="28"/>
          <w:szCs w:val="28"/>
        </w:rPr>
        <w:t>n</w:t>
      </w:r>
      <w:r>
        <w:rPr>
          <w:rFonts w:ascii="Arial" w:hAnsi="Arial" w:cs="Arial"/>
          <w:color w:val="000000"/>
          <w:sz w:val="28"/>
          <w:szCs w:val="28"/>
        </w:rPr>
        <w:t xml:space="preserve"> e You</w:t>
      </w:r>
      <w:r w:rsidR="001B20DC">
        <w:rPr>
          <w:rFonts w:ascii="Arial" w:hAnsi="Arial" w:cs="Arial"/>
          <w:color w:val="000000"/>
          <w:sz w:val="28"/>
          <w:szCs w:val="28"/>
        </w:rPr>
        <w:t>T</w:t>
      </w:r>
      <w:r>
        <w:rPr>
          <w:rFonts w:ascii="Arial" w:hAnsi="Arial" w:cs="Arial"/>
          <w:color w:val="000000"/>
          <w:sz w:val="28"/>
          <w:szCs w:val="28"/>
        </w:rPr>
        <w:t>ube.</w:t>
      </w:r>
    </w:p>
    <w:p w14:paraId="7C023129" w14:textId="77777777" w:rsidR="00883F27" w:rsidRDefault="00883F27" w:rsidP="00883F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14:paraId="7B24D971" w14:textId="6B52E58C" w:rsidR="00883F27" w:rsidRDefault="00883F27" w:rsidP="00883F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17A1D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s</w:t>
      </w:r>
      <w:r w:rsidRPr="00D17A1D">
        <w:rPr>
          <w:rFonts w:ascii="Arial" w:hAnsi="Arial" w:cs="Arial"/>
          <w:sz w:val="28"/>
          <w:szCs w:val="28"/>
        </w:rPr>
        <w:t xml:space="preserve"> perfi</w:t>
      </w:r>
      <w:r>
        <w:rPr>
          <w:rFonts w:ascii="Arial" w:hAnsi="Arial" w:cs="Arial"/>
          <w:sz w:val="28"/>
          <w:szCs w:val="28"/>
        </w:rPr>
        <w:t xml:space="preserve">s </w:t>
      </w:r>
      <w:r w:rsidRPr="00D17A1D">
        <w:rPr>
          <w:rFonts w:ascii="Arial" w:hAnsi="Arial" w:cs="Arial"/>
          <w:sz w:val="28"/>
          <w:szCs w:val="28"/>
        </w:rPr>
        <w:t>tr</w:t>
      </w:r>
      <w:r>
        <w:rPr>
          <w:rFonts w:ascii="Arial" w:hAnsi="Arial" w:cs="Arial"/>
          <w:sz w:val="28"/>
          <w:szCs w:val="28"/>
        </w:rPr>
        <w:t>azem</w:t>
      </w:r>
      <w:r w:rsidRPr="00D17A1D">
        <w:rPr>
          <w:rFonts w:ascii="Arial" w:hAnsi="Arial" w:cs="Arial"/>
          <w:sz w:val="28"/>
          <w:szCs w:val="28"/>
        </w:rPr>
        <w:t xml:space="preserve"> informações voltadas ao desenvolvimento profissional e assuntos gerais sobre carreira, mercado de trabalho, cursos</w:t>
      </w:r>
      <w:r>
        <w:rPr>
          <w:rFonts w:ascii="Arial" w:hAnsi="Arial" w:cs="Arial"/>
          <w:sz w:val="28"/>
          <w:szCs w:val="28"/>
        </w:rPr>
        <w:t xml:space="preserve"> do CRCMG,</w:t>
      </w:r>
      <w:r w:rsidRPr="00D17A1D">
        <w:rPr>
          <w:rFonts w:ascii="Arial" w:hAnsi="Arial" w:cs="Arial"/>
          <w:sz w:val="28"/>
          <w:szCs w:val="28"/>
        </w:rPr>
        <w:t xml:space="preserve"> palestras gratuitas</w:t>
      </w:r>
      <w:r>
        <w:rPr>
          <w:rFonts w:ascii="Arial" w:hAnsi="Arial" w:cs="Arial"/>
          <w:sz w:val="28"/>
          <w:szCs w:val="28"/>
        </w:rPr>
        <w:t xml:space="preserve"> e ações de registro e fiscalização</w:t>
      </w:r>
      <w:r w:rsidRPr="00D17A1D">
        <w:rPr>
          <w:rFonts w:ascii="Arial" w:hAnsi="Arial" w:cs="Arial"/>
          <w:sz w:val="28"/>
          <w:szCs w:val="28"/>
        </w:rPr>
        <w:t xml:space="preserve">, para que os seguidores possam curtir, comentar e compartilhar. </w:t>
      </w:r>
      <w:r>
        <w:rPr>
          <w:rFonts w:ascii="Arial" w:hAnsi="Arial" w:cs="Arial"/>
          <w:sz w:val="28"/>
          <w:szCs w:val="28"/>
        </w:rPr>
        <w:t xml:space="preserve"> Siga o CRCMG nas redes sociais! </w:t>
      </w:r>
    </w:p>
    <w:p w14:paraId="47A56160" w14:textId="2E958C26" w:rsidR="00135334" w:rsidRPr="00C278C9" w:rsidRDefault="00135334" w:rsidP="00616263">
      <w:pPr>
        <w:jc w:val="both"/>
        <w:rPr>
          <w:rFonts w:ascii="Arial" w:hAnsi="Arial" w:cs="Arial"/>
          <w:sz w:val="28"/>
          <w:szCs w:val="28"/>
        </w:rPr>
      </w:pPr>
    </w:p>
    <w:p w14:paraId="141E1AF1" w14:textId="77777777" w:rsidR="00702AB9" w:rsidRPr="00C278C9" w:rsidRDefault="00702AB9" w:rsidP="00FA2AF6">
      <w:pPr>
        <w:pStyle w:val="Normal1"/>
        <w:jc w:val="both"/>
        <w:rPr>
          <w:sz w:val="28"/>
          <w:szCs w:val="28"/>
        </w:rPr>
      </w:pPr>
    </w:p>
    <w:p w14:paraId="2992ED50" w14:textId="3A1FE9B9" w:rsidR="00F966EB" w:rsidRPr="00C278C9" w:rsidRDefault="00F966EB" w:rsidP="00F9505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278C9"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Pr="00C278C9" w:rsidRDefault="00F966EB" w:rsidP="00F966EB">
      <w:pPr>
        <w:pStyle w:val="western"/>
        <w:spacing w:after="0" w:line="240" w:lineRule="auto"/>
        <w:rPr>
          <w:sz w:val="28"/>
          <w:szCs w:val="28"/>
        </w:rPr>
      </w:pPr>
      <w:r w:rsidRPr="00C278C9"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Pr="00C278C9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 w:rsidRPr="00C278C9"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28F0A7F4" w:rsidR="00B465F0" w:rsidRPr="00C278C9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 w:rsidRPr="00C278C9">
        <w:rPr>
          <w:rFonts w:ascii="Arial" w:hAnsi="Arial" w:cs="Arial"/>
          <w:sz w:val="28"/>
          <w:szCs w:val="28"/>
        </w:rPr>
        <w:t>Foco no que conta: inovar para evoluir</w:t>
      </w:r>
    </w:p>
    <w:p w14:paraId="33680D51" w14:textId="77777777" w:rsidR="00F95054" w:rsidRPr="00C278C9" w:rsidRDefault="00F95054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</w:p>
    <w:sectPr w:rsidR="00F95054" w:rsidRPr="00C278C9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E7186" w14:textId="77777777" w:rsidR="004C30FF" w:rsidRDefault="004C30FF" w:rsidP="00CB0DF2">
      <w:r>
        <w:separator/>
      </w:r>
    </w:p>
  </w:endnote>
  <w:endnote w:type="continuationSeparator" w:id="0">
    <w:p w14:paraId="5F500D1A" w14:textId="77777777" w:rsidR="004C30FF" w:rsidRDefault="004C30F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D454E" w14:textId="77777777" w:rsidR="004C30FF" w:rsidRDefault="004C30FF" w:rsidP="00CB0DF2">
      <w:r>
        <w:separator/>
      </w:r>
    </w:p>
  </w:footnote>
  <w:footnote w:type="continuationSeparator" w:id="0">
    <w:p w14:paraId="595B880E" w14:textId="77777777" w:rsidR="004C30FF" w:rsidRDefault="004C30F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CAC7A" w14:textId="7336B704" w:rsidR="00911B0E" w:rsidRDefault="00911B0E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FB39E9">
      <w:rPr>
        <w:rFonts w:ascii="Arial" w:hAnsi="Arial" w:cs="Arial"/>
        <w:sz w:val="28"/>
        <w:szCs w:val="28"/>
        <w:lang w:val="pt-BR"/>
      </w:rPr>
      <w:t>14</w:t>
    </w:r>
    <w:r w:rsidR="00C278C9">
      <w:rPr>
        <w:rFonts w:ascii="Arial" w:hAnsi="Arial" w:cs="Arial"/>
        <w:sz w:val="28"/>
        <w:szCs w:val="28"/>
        <w:lang w:val="pt-BR"/>
      </w:rPr>
      <w:t xml:space="preserve"> e </w:t>
    </w:r>
    <w:r w:rsidR="00FB39E9">
      <w:rPr>
        <w:rFonts w:ascii="Arial" w:hAnsi="Arial" w:cs="Arial"/>
        <w:sz w:val="28"/>
        <w:szCs w:val="28"/>
        <w:lang w:val="pt-BR"/>
      </w:rPr>
      <w:t>16</w:t>
    </w:r>
    <w:r w:rsidR="00702AB9">
      <w:rPr>
        <w:rFonts w:ascii="Arial" w:hAnsi="Arial" w:cs="Arial"/>
        <w:sz w:val="28"/>
        <w:szCs w:val="28"/>
        <w:lang w:val="pt-BR"/>
      </w:rPr>
      <w:t xml:space="preserve"> de julho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F2"/>
    <w:rsid w:val="00001F6C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36B"/>
    <w:rsid w:val="00037C4E"/>
    <w:rsid w:val="00043288"/>
    <w:rsid w:val="00043902"/>
    <w:rsid w:val="00047F5B"/>
    <w:rsid w:val="00050C26"/>
    <w:rsid w:val="00056962"/>
    <w:rsid w:val="00067F09"/>
    <w:rsid w:val="000714F6"/>
    <w:rsid w:val="000777D8"/>
    <w:rsid w:val="00077E9B"/>
    <w:rsid w:val="000878B7"/>
    <w:rsid w:val="000B1FB2"/>
    <w:rsid w:val="000B3049"/>
    <w:rsid w:val="000B32F2"/>
    <w:rsid w:val="000B3A2E"/>
    <w:rsid w:val="000C6674"/>
    <w:rsid w:val="000D0022"/>
    <w:rsid w:val="000D01D1"/>
    <w:rsid w:val="000D4511"/>
    <w:rsid w:val="000D56AC"/>
    <w:rsid w:val="000E083D"/>
    <w:rsid w:val="000E1406"/>
    <w:rsid w:val="000E5143"/>
    <w:rsid w:val="000E5821"/>
    <w:rsid w:val="000F5D4A"/>
    <w:rsid w:val="00120DB8"/>
    <w:rsid w:val="00125CB6"/>
    <w:rsid w:val="00130588"/>
    <w:rsid w:val="001336E7"/>
    <w:rsid w:val="00133D2E"/>
    <w:rsid w:val="001349AB"/>
    <w:rsid w:val="00135334"/>
    <w:rsid w:val="001365B0"/>
    <w:rsid w:val="00140531"/>
    <w:rsid w:val="0014259F"/>
    <w:rsid w:val="001460EB"/>
    <w:rsid w:val="00147935"/>
    <w:rsid w:val="00155922"/>
    <w:rsid w:val="00161199"/>
    <w:rsid w:val="00177FAE"/>
    <w:rsid w:val="001868C5"/>
    <w:rsid w:val="00187875"/>
    <w:rsid w:val="00195202"/>
    <w:rsid w:val="0019618F"/>
    <w:rsid w:val="001965F6"/>
    <w:rsid w:val="001976E7"/>
    <w:rsid w:val="001A42AC"/>
    <w:rsid w:val="001B20D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00AD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612F"/>
    <w:rsid w:val="00247111"/>
    <w:rsid w:val="002514EC"/>
    <w:rsid w:val="00253584"/>
    <w:rsid w:val="002654F0"/>
    <w:rsid w:val="00265B66"/>
    <w:rsid w:val="0026718B"/>
    <w:rsid w:val="002700C2"/>
    <w:rsid w:val="0027199A"/>
    <w:rsid w:val="00272B7E"/>
    <w:rsid w:val="00275F8C"/>
    <w:rsid w:val="00276DD7"/>
    <w:rsid w:val="00277573"/>
    <w:rsid w:val="00284744"/>
    <w:rsid w:val="00291018"/>
    <w:rsid w:val="00291035"/>
    <w:rsid w:val="00294A5D"/>
    <w:rsid w:val="002950AB"/>
    <w:rsid w:val="002951C4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C7443"/>
    <w:rsid w:val="002D105A"/>
    <w:rsid w:val="002D23F2"/>
    <w:rsid w:val="002D33FF"/>
    <w:rsid w:val="002D5E94"/>
    <w:rsid w:val="002E57EE"/>
    <w:rsid w:val="002F36A9"/>
    <w:rsid w:val="002F5118"/>
    <w:rsid w:val="00301456"/>
    <w:rsid w:val="00302BE5"/>
    <w:rsid w:val="0030343A"/>
    <w:rsid w:val="00303F21"/>
    <w:rsid w:val="00304FD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27F1A"/>
    <w:rsid w:val="00330B9F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84DB0"/>
    <w:rsid w:val="003A1770"/>
    <w:rsid w:val="003A7B4B"/>
    <w:rsid w:val="003B1499"/>
    <w:rsid w:val="003C4BBE"/>
    <w:rsid w:val="003D2926"/>
    <w:rsid w:val="003D2FF4"/>
    <w:rsid w:val="003D5439"/>
    <w:rsid w:val="003D6613"/>
    <w:rsid w:val="003D71BC"/>
    <w:rsid w:val="003E05AD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1678E"/>
    <w:rsid w:val="00421E22"/>
    <w:rsid w:val="00424767"/>
    <w:rsid w:val="00427150"/>
    <w:rsid w:val="00432827"/>
    <w:rsid w:val="00432F3D"/>
    <w:rsid w:val="00432F71"/>
    <w:rsid w:val="0044030A"/>
    <w:rsid w:val="00444C48"/>
    <w:rsid w:val="00444FB6"/>
    <w:rsid w:val="0045207A"/>
    <w:rsid w:val="004577AD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30FF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057F"/>
    <w:rsid w:val="0053123F"/>
    <w:rsid w:val="0054373C"/>
    <w:rsid w:val="00544380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2AD5"/>
    <w:rsid w:val="005B3943"/>
    <w:rsid w:val="005B6691"/>
    <w:rsid w:val="005B7CDA"/>
    <w:rsid w:val="005C092B"/>
    <w:rsid w:val="005C0FA3"/>
    <w:rsid w:val="005C28E6"/>
    <w:rsid w:val="005D648A"/>
    <w:rsid w:val="005E27CB"/>
    <w:rsid w:val="005F34F9"/>
    <w:rsid w:val="005F6A6B"/>
    <w:rsid w:val="005F7AAB"/>
    <w:rsid w:val="00610F8E"/>
    <w:rsid w:val="00613B22"/>
    <w:rsid w:val="00616263"/>
    <w:rsid w:val="00622D45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77F54"/>
    <w:rsid w:val="006836FD"/>
    <w:rsid w:val="0068435E"/>
    <w:rsid w:val="0068596C"/>
    <w:rsid w:val="00690CE8"/>
    <w:rsid w:val="006A4923"/>
    <w:rsid w:val="006B355D"/>
    <w:rsid w:val="006D0FA0"/>
    <w:rsid w:val="006D5184"/>
    <w:rsid w:val="006D6AA6"/>
    <w:rsid w:val="006E5DDA"/>
    <w:rsid w:val="006E6387"/>
    <w:rsid w:val="006E6C41"/>
    <w:rsid w:val="006F4FA8"/>
    <w:rsid w:val="006F6AD3"/>
    <w:rsid w:val="006F6B3F"/>
    <w:rsid w:val="00700EFF"/>
    <w:rsid w:val="00702AB9"/>
    <w:rsid w:val="0071643B"/>
    <w:rsid w:val="0072101A"/>
    <w:rsid w:val="00723E1C"/>
    <w:rsid w:val="0072607D"/>
    <w:rsid w:val="007277CA"/>
    <w:rsid w:val="0073093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87B0D"/>
    <w:rsid w:val="00797C82"/>
    <w:rsid w:val="007A098D"/>
    <w:rsid w:val="007A2153"/>
    <w:rsid w:val="007A359D"/>
    <w:rsid w:val="007B24F8"/>
    <w:rsid w:val="007B3528"/>
    <w:rsid w:val="007B447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83F27"/>
    <w:rsid w:val="00890045"/>
    <w:rsid w:val="008960C4"/>
    <w:rsid w:val="008A3131"/>
    <w:rsid w:val="008A4265"/>
    <w:rsid w:val="008D4B9B"/>
    <w:rsid w:val="008F0CDE"/>
    <w:rsid w:val="008F2A8E"/>
    <w:rsid w:val="008F2EDD"/>
    <w:rsid w:val="008F503C"/>
    <w:rsid w:val="008F6F96"/>
    <w:rsid w:val="008F7704"/>
    <w:rsid w:val="009018CA"/>
    <w:rsid w:val="009018CB"/>
    <w:rsid w:val="00902D63"/>
    <w:rsid w:val="009055A7"/>
    <w:rsid w:val="00911B0E"/>
    <w:rsid w:val="00913E15"/>
    <w:rsid w:val="00914467"/>
    <w:rsid w:val="009201CC"/>
    <w:rsid w:val="00922B60"/>
    <w:rsid w:val="00933E3D"/>
    <w:rsid w:val="009357E6"/>
    <w:rsid w:val="00944DA9"/>
    <w:rsid w:val="00950B97"/>
    <w:rsid w:val="00952A60"/>
    <w:rsid w:val="0095720F"/>
    <w:rsid w:val="00964863"/>
    <w:rsid w:val="009659E4"/>
    <w:rsid w:val="0097327F"/>
    <w:rsid w:val="00973EA8"/>
    <w:rsid w:val="00975796"/>
    <w:rsid w:val="00981DDF"/>
    <w:rsid w:val="009820BB"/>
    <w:rsid w:val="00985216"/>
    <w:rsid w:val="009857C8"/>
    <w:rsid w:val="00995AAA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46AE"/>
    <w:rsid w:val="009C77F7"/>
    <w:rsid w:val="009D2531"/>
    <w:rsid w:val="009D3F47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1890"/>
    <w:rsid w:val="00A63B28"/>
    <w:rsid w:val="00A66275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D6DAB"/>
    <w:rsid w:val="00AE5B24"/>
    <w:rsid w:val="00AF2D7F"/>
    <w:rsid w:val="00AF449F"/>
    <w:rsid w:val="00B03CF9"/>
    <w:rsid w:val="00B05291"/>
    <w:rsid w:val="00B10D91"/>
    <w:rsid w:val="00B11974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473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99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8C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6F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A61DA"/>
    <w:rsid w:val="00CB04E9"/>
    <w:rsid w:val="00CB0DF2"/>
    <w:rsid w:val="00CB0F2F"/>
    <w:rsid w:val="00CB1398"/>
    <w:rsid w:val="00CB5947"/>
    <w:rsid w:val="00CC23F1"/>
    <w:rsid w:val="00CC5271"/>
    <w:rsid w:val="00CD0AA8"/>
    <w:rsid w:val="00CD3E1A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14E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02884"/>
    <w:rsid w:val="00E15452"/>
    <w:rsid w:val="00E22E59"/>
    <w:rsid w:val="00E24A48"/>
    <w:rsid w:val="00E323D3"/>
    <w:rsid w:val="00E358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04E"/>
    <w:rsid w:val="00E90C03"/>
    <w:rsid w:val="00E92CB8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2732"/>
    <w:rsid w:val="00EE48FC"/>
    <w:rsid w:val="00EE54E2"/>
    <w:rsid w:val="00EE78AD"/>
    <w:rsid w:val="00EF40BD"/>
    <w:rsid w:val="00EF60BF"/>
    <w:rsid w:val="00F10E93"/>
    <w:rsid w:val="00F13185"/>
    <w:rsid w:val="00F206EA"/>
    <w:rsid w:val="00F224CC"/>
    <w:rsid w:val="00F24957"/>
    <w:rsid w:val="00F24FB9"/>
    <w:rsid w:val="00F25666"/>
    <w:rsid w:val="00F25A01"/>
    <w:rsid w:val="00F3268F"/>
    <w:rsid w:val="00F34154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8317A"/>
    <w:rsid w:val="00F93E77"/>
    <w:rsid w:val="00F94C44"/>
    <w:rsid w:val="00F95054"/>
    <w:rsid w:val="00F966EB"/>
    <w:rsid w:val="00F96F02"/>
    <w:rsid w:val="00FA255D"/>
    <w:rsid w:val="00FA2AF6"/>
    <w:rsid w:val="00FA601F"/>
    <w:rsid w:val="00FB0875"/>
    <w:rsid w:val="00FB39E9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docId w15:val="{59F09206-51D2-4442-86CF-8E3C85B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nfase">
    <w:name w:val="Emphasis"/>
    <w:basedOn w:val="Fontepargpadro"/>
    <w:uiPriority w:val="20"/>
    <w:qFormat/>
    <w:rsid w:val="00001F6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3D2F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2F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2FF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2F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2FF4"/>
    <w:rPr>
      <w:rFonts w:ascii="Times New Roman" w:eastAsia="Times New Roman" w:hAnsi="Times New Roman"/>
      <w:b/>
      <w:bCs/>
    </w:rPr>
  </w:style>
  <w:style w:type="character" w:customStyle="1" w:styleId="gmail-m-2554128788170799731msohyperlink">
    <w:name w:val="gmail-m_-2554128788170799731msohyperlink"/>
    <w:basedOn w:val="Fontepargpadro"/>
    <w:rsid w:val="009018CB"/>
  </w:style>
  <w:style w:type="paragraph" w:customStyle="1" w:styleId="Normal1">
    <w:name w:val="Normal1"/>
    <w:rsid w:val="00F95054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2E4F3-48BA-4E95-8D2C-A4775022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Assessoria de Comunicação - CRCMG</dc:creator>
  <cp:lastModifiedBy>Délia Ribeiro Leite</cp:lastModifiedBy>
  <cp:revision>7</cp:revision>
  <dcterms:created xsi:type="dcterms:W3CDTF">2020-06-12T14:40:00Z</dcterms:created>
  <dcterms:modified xsi:type="dcterms:W3CDTF">2020-06-17T14:33:00Z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-1126698666</vt:i4>
  </property>
  <property fmtid="{D5CDD505-2E9C-101B-9397-08002B2CF9AE}" pid="4" name="_EmailSubject">
    <vt:lpwstr>Coluna Painel Contábil</vt:lpwstr>
  </property>
  <property fmtid="{D5CDD505-2E9C-101B-9397-08002B2CF9AE}" pid="5" name="_AuthorEmail">
    <vt:lpwstr>ascom@crcmg.org.br</vt:lpwstr>
  </property>
  <property fmtid="{D5CDD505-2E9C-101B-9397-08002B2CF9AE}" pid="6" name="_AuthorEmailDisplayName">
    <vt:lpwstr>Assessoria de Comunicação - CRCMG</vt:lpwstr>
  </property>
  <property fmtid="{D5CDD505-2E9C-101B-9397-08002B2CF9AE}" pid="7" name="_ReviewingToolsShownOnce">
    <vt:lpwstr/>
  </property>
</Properties>
</file>