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8419F9">
        <w:rPr>
          <w:rFonts w:ascii="Arial" w:hAnsi="Arial" w:cs="Arial"/>
          <w:sz w:val="28"/>
          <w:szCs w:val="28"/>
        </w:rPr>
        <w:t>1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BC1132" w:rsidRDefault="00BC1132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9B1850" w:rsidRDefault="009B1850" w:rsidP="009B185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 declaração do Imposto de Renda Pessoa Física costuma gerar muitas dúvidas. Por isso, além de reunir a documentação necessária com antecedência e ficar atento aos detalhes e aos prazos, é fundamental contar com o apoio de um profissional da contabilidade</w:t>
      </w:r>
      <w:bookmarkStart w:id="0" w:name="_GoBack"/>
      <w:r w:rsidR="000A0991">
        <w:rPr>
          <w:rFonts w:ascii="Arial" w:hAnsi="Arial" w:cs="Arial"/>
          <w:bCs/>
          <w:sz w:val="28"/>
          <w:szCs w:val="28"/>
        </w:rPr>
        <w:t>!</w:t>
      </w:r>
      <w:bookmarkEnd w:id="0"/>
    </w:p>
    <w:p w:rsidR="009B1850" w:rsidRDefault="009B1850" w:rsidP="009B1850">
      <w:pPr>
        <w:jc w:val="both"/>
        <w:rPr>
          <w:rFonts w:ascii="Arial" w:hAnsi="Arial" w:cs="Arial"/>
          <w:bCs/>
          <w:sz w:val="28"/>
          <w:szCs w:val="28"/>
        </w:rPr>
      </w:pPr>
    </w:p>
    <w:p w:rsidR="009B1850" w:rsidRDefault="009B1850" w:rsidP="009B185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Ter o auxílio de um profissional qualificado é indispensável para evitar problemas com o preenchimento das informações e garantir o cumprimento do prazo, que, neste ano, vai até o dia </w:t>
      </w:r>
      <w:r>
        <w:rPr>
          <w:rFonts w:ascii="Arial" w:hAnsi="Arial" w:cs="Arial"/>
          <w:bCs/>
          <w:color w:val="FF0000"/>
          <w:sz w:val="28"/>
          <w:szCs w:val="28"/>
        </w:rPr>
        <w:t>30</w:t>
      </w:r>
      <w:r>
        <w:rPr>
          <w:rFonts w:ascii="Arial" w:hAnsi="Arial" w:cs="Arial"/>
          <w:bCs/>
          <w:sz w:val="28"/>
          <w:szCs w:val="28"/>
        </w:rPr>
        <w:t xml:space="preserve"> de abril.</w:t>
      </w:r>
    </w:p>
    <w:p w:rsidR="009B1850" w:rsidRDefault="009B1850" w:rsidP="009B1850">
      <w:pPr>
        <w:jc w:val="both"/>
        <w:rPr>
          <w:rFonts w:ascii="Arial" w:hAnsi="Arial" w:cs="Arial"/>
          <w:bCs/>
          <w:sz w:val="28"/>
          <w:szCs w:val="28"/>
        </w:rPr>
      </w:pPr>
    </w:p>
    <w:p w:rsidR="009B1850" w:rsidRDefault="009B1850" w:rsidP="009B1850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Lembre-se: declaração de Imposto de Renda é assunto sério!  Comece a reunir a documentação necessária e procure um profissional da contabilidade! </w:t>
      </w:r>
    </w:p>
    <w:p w:rsidR="003052C7" w:rsidRDefault="003052C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244439" w:rsidRDefault="00244439" w:rsidP="008837C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244439" w:rsidRDefault="00244439" w:rsidP="00244439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244439" w:rsidRDefault="00244439" w:rsidP="008837C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8419F9">
      <w:rPr>
        <w:rFonts w:ascii="Arial" w:hAnsi="Arial" w:cs="Arial"/>
        <w:sz w:val="28"/>
        <w:szCs w:val="28"/>
        <w:lang w:val="pt-BR"/>
      </w:rPr>
      <w:t>1º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8419F9">
      <w:rPr>
        <w:rFonts w:ascii="Arial" w:hAnsi="Arial" w:cs="Arial"/>
        <w:sz w:val="28"/>
        <w:szCs w:val="28"/>
        <w:lang w:val="pt-BR"/>
      </w:rPr>
      <w:t>3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8419F9">
      <w:rPr>
        <w:rFonts w:ascii="Arial" w:hAnsi="Arial" w:cs="Arial"/>
        <w:sz w:val="28"/>
        <w:szCs w:val="28"/>
        <w:lang w:val="pt-BR"/>
      </w:rPr>
      <w:t>janeiro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A0991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36E7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A338F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E6387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503C"/>
    <w:rsid w:val="008F6F96"/>
    <w:rsid w:val="009018CA"/>
    <w:rsid w:val="00902D63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A1577"/>
    <w:rsid w:val="009A53D2"/>
    <w:rsid w:val="009A6B51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555B"/>
    <w:rsid w:val="00A21196"/>
    <w:rsid w:val="00A22116"/>
    <w:rsid w:val="00A30367"/>
    <w:rsid w:val="00A32F64"/>
    <w:rsid w:val="00A33B78"/>
    <w:rsid w:val="00A441FF"/>
    <w:rsid w:val="00A455E0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7C2"/>
    <w:rsid w:val="00BD0D4C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7D3"/>
    <w:rsid w:val="00E81AF5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EEA1-500B-4A81-A1F6-53CC0A65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6</cp:revision>
  <dcterms:created xsi:type="dcterms:W3CDTF">2018-12-10T11:33:00Z</dcterms:created>
  <dcterms:modified xsi:type="dcterms:W3CDTF">2018-12-17T18:30:00Z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