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C22A62">
        <w:rPr>
          <w:rFonts w:ascii="Arial" w:hAnsi="Arial" w:cs="Arial"/>
          <w:sz w:val="28"/>
          <w:szCs w:val="28"/>
        </w:rPr>
        <w:t>49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3052C7" w:rsidRDefault="003052C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8837C3" w:rsidRDefault="00D01293" w:rsidP="002444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911B0E">
        <w:rPr>
          <w:rFonts w:ascii="Arial" w:hAnsi="Arial" w:cs="Arial"/>
          <w:sz w:val="28"/>
          <w:szCs w:val="28"/>
        </w:rPr>
        <w:t>m dois mil e dez</w:t>
      </w:r>
      <w:r w:rsidR="00244439">
        <w:rPr>
          <w:rFonts w:ascii="Arial" w:hAnsi="Arial" w:cs="Arial"/>
          <w:sz w:val="28"/>
          <w:szCs w:val="28"/>
        </w:rPr>
        <w:t>oito</w:t>
      </w:r>
      <w:r w:rsidR="00911B0E">
        <w:rPr>
          <w:rFonts w:ascii="Arial" w:hAnsi="Arial" w:cs="Arial"/>
          <w:sz w:val="28"/>
          <w:szCs w:val="28"/>
        </w:rPr>
        <w:t xml:space="preserve">, o CRCMG atuou para aprimorar e </w:t>
      </w:r>
      <w:r w:rsidRPr="00D01293">
        <w:rPr>
          <w:rFonts w:ascii="Arial" w:hAnsi="Arial" w:cs="Arial"/>
          <w:sz w:val="28"/>
          <w:szCs w:val="28"/>
        </w:rPr>
        <w:t>fortalec</w:t>
      </w:r>
      <w:r w:rsidR="00911B0E">
        <w:rPr>
          <w:rFonts w:ascii="Arial" w:hAnsi="Arial" w:cs="Arial"/>
          <w:sz w:val="28"/>
          <w:szCs w:val="28"/>
        </w:rPr>
        <w:t xml:space="preserve">er </w:t>
      </w:r>
      <w:r w:rsidRPr="00D01293">
        <w:rPr>
          <w:rFonts w:ascii="Arial" w:hAnsi="Arial" w:cs="Arial"/>
          <w:sz w:val="28"/>
          <w:szCs w:val="28"/>
        </w:rPr>
        <w:t>o</w:t>
      </w:r>
      <w:r w:rsidR="004B7C14">
        <w:rPr>
          <w:rFonts w:ascii="Arial" w:hAnsi="Arial" w:cs="Arial"/>
          <w:sz w:val="28"/>
          <w:szCs w:val="28"/>
        </w:rPr>
        <w:t>s</w:t>
      </w:r>
      <w:r w:rsidRPr="00D01293">
        <w:rPr>
          <w:rFonts w:ascii="Arial" w:hAnsi="Arial" w:cs="Arial"/>
          <w:sz w:val="28"/>
          <w:szCs w:val="28"/>
        </w:rPr>
        <w:t xml:space="preserve"> trabalho</w:t>
      </w:r>
      <w:r w:rsidR="004B7C14">
        <w:rPr>
          <w:rFonts w:ascii="Arial" w:hAnsi="Arial" w:cs="Arial"/>
          <w:sz w:val="28"/>
          <w:szCs w:val="28"/>
        </w:rPr>
        <w:t>s</w:t>
      </w:r>
      <w:r w:rsidRPr="00D01293">
        <w:rPr>
          <w:rFonts w:ascii="Arial" w:hAnsi="Arial" w:cs="Arial"/>
          <w:sz w:val="28"/>
          <w:szCs w:val="28"/>
        </w:rPr>
        <w:t xml:space="preserve"> desenvolvido</w:t>
      </w:r>
      <w:r w:rsidR="004B7C1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na instituição</w:t>
      </w:r>
      <w:r w:rsidRPr="00D01293">
        <w:rPr>
          <w:rFonts w:ascii="Arial" w:hAnsi="Arial" w:cs="Arial"/>
          <w:sz w:val="28"/>
          <w:szCs w:val="28"/>
        </w:rPr>
        <w:t>, como é o caso</w:t>
      </w:r>
      <w:r>
        <w:rPr>
          <w:rFonts w:ascii="Arial" w:hAnsi="Arial" w:cs="Arial"/>
          <w:sz w:val="28"/>
          <w:szCs w:val="28"/>
        </w:rPr>
        <w:t xml:space="preserve"> da intensificação da agenda de </w:t>
      </w:r>
      <w:r w:rsidRPr="00D01293">
        <w:rPr>
          <w:rFonts w:ascii="Arial" w:hAnsi="Arial" w:cs="Arial"/>
          <w:sz w:val="28"/>
          <w:szCs w:val="28"/>
        </w:rPr>
        <w:t>curso</w:t>
      </w:r>
      <w:r w:rsidR="004B7C14">
        <w:rPr>
          <w:rFonts w:ascii="Arial" w:hAnsi="Arial" w:cs="Arial"/>
          <w:sz w:val="28"/>
          <w:szCs w:val="28"/>
        </w:rPr>
        <w:t>s</w:t>
      </w:r>
      <w:r w:rsidR="00244439">
        <w:rPr>
          <w:rFonts w:ascii="Arial" w:hAnsi="Arial" w:cs="Arial"/>
          <w:sz w:val="28"/>
          <w:szCs w:val="28"/>
        </w:rPr>
        <w:t xml:space="preserve"> presencias e a implementação dos cursos na modalidade a distância</w:t>
      </w:r>
      <w:r w:rsidRPr="00D0129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//</w:t>
      </w:r>
      <w:r w:rsidRPr="00D01293">
        <w:rPr>
          <w:rFonts w:ascii="Arial" w:hAnsi="Arial" w:cs="Arial"/>
          <w:sz w:val="28"/>
          <w:szCs w:val="28"/>
        </w:rPr>
        <w:t xml:space="preserve"> </w:t>
      </w:r>
      <w:r w:rsidR="004B7C14">
        <w:rPr>
          <w:rFonts w:ascii="Arial" w:hAnsi="Arial" w:cs="Arial"/>
          <w:sz w:val="28"/>
          <w:szCs w:val="28"/>
        </w:rPr>
        <w:t>Além disso, o Conselho i</w:t>
      </w:r>
      <w:r>
        <w:rPr>
          <w:rFonts w:ascii="Arial" w:hAnsi="Arial" w:cs="Arial"/>
          <w:sz w:val="28"/>
          <w:szCs w:val="28"/>
        </w:rPr>
        <w:t xml:space="preserve">nvestiu </w:t>
      </w:r>
      <w:r w:rsidRPr="00D01293">
        <w:rPr>
          <w:rFonts w:ascii="Arial" w:hAnsi="Arial" w:cs="Arial"/>
          <w:sz w:val="28"/>
          <w:szCs w:val="28"/>
        </w:rPr>
        <w:t xml:space="preserve">mais nas </w:t>
      </w:r>
      <w:r w:rsidR="00911B0E">
        <w:rPr>
          <w:rFonts w:ascii="Arial" w:hAnsi="Arial" w:cs="Arial"/>
          <w:sz w:val="28"/>
          <w:szCs w:val="28"/>
        </w:rPr>
        <w:t>redes sociais</w:t>
      </w:r>
      <w:r w:rsidR="0082500E">
        <w:rPr>
          <w:rFonts w:ascii="Arial" w:hAnsi="Arial" w:cs="Arial"/>
          <w:sz w:val="28"/>
          <w:szCs w:val="28"/>
        </w:rPr>
        <w:t>,</w:t>
      </w:r>
      <w:r w:rsidR="00911B0E">
        <w:rPr>
          <w:rFonts w:ascii="Arial" w:hAnsi="Arial" w:cs="Arial"/>
          <w:sz w:val="28"/>
          <w:szCs w:val="28"/>
        </w:rPr>
        <w:t xml:space="preserve"> </w:t>
      </w:r>
      <w:r w:rsidR="0082500E">
        <w:rPr>
          <w:rFonts w:ascii="Arial" w:hAnsi="Arial" w:cs="Arial"/>
          <w:sz w:val="28"/>
          <w:szCs w:val="28"/>
        </w:rPr>
        <w:t xml:space="preserve">firmou </w:t>
      </w:r>
      <w:r w:rsidR="0082500E" w:rsidRPr="00D01293">
        <w:rPr>
          <w:rFonts w:ascii="Arial" w:hAnsi="Arial" w:cs="Arial"/>
          <w:sz w:val="28"/>
          <w:szCs w:val="28"/>
        </w:rPr>
        <w:t>parcerias e convênios com outras entidades</w:t>
      </w:r>
      <w:r w:rsidR="0082500E">
        <w:rPr>
          <w:rFonts w:ascii="Arial" w:hAnsi="Arial" w:cs="Arial"/>
          <w:sz w:val="28"/>
          <w:szCs w:val="28"/>
        </w:rPr>
        <w:t xml:space="preserve">, </w:t>
      </w:r>
      <w:r w:rsidRPr="00D01293">
        <w:rPr>
          <w:rFonts w:ascii="Arial" w:hAnsi="Arial" w:cs="Arial"/>
          <w:sz w:val="28"/>
          <w:szCs w:val="28"/>
        </w:rPr>
        <w:t xml:space="preserve">para mostrar a importância dos profissionais da área </w:t>
      </w:r>
      <w:r w:rsidR="00D17DDD">
        <w:rPr>
          <w:rFonts w:ascii="Arial" w:hAnsi="Arial" w:cs="Arial"/>
          <w:sz w:val="28"/>
          <w:szCs w:val="28"/>
        </w:rPr>
        <w:t>na</w:t>
      </w:r>
      <w:r w:rsidR="00CB04E9">
        <w:rPr>
          <w:rFonts w:ascii="Arial" w:hAnsi="Arial" w:cs="Arial"/>
          <w:sz w:val="28"/>
          <w:szCs w:val="28"/>
        </w:rPr>
        <w:t xml:space="preserve"> </w:t>
      </w:r>
      <w:r w:rsidRPr="00D01293">
        <w:rPr>
          <w:rFonts w:ascii="Arial" w:hAnsi="Arial" w:cs="Arial"/>
          <w:sz w:val="28"/>
          <w:szCs w:val="28"/>
        </w:rPr>
        <w:t>sustentabilidade financeira das organizações</w:t>
      </w:r>
      <w:r w:rsidR="0082500E">
        <w:rPr>
          <w:rFonts w:ascii="Arial" w:hAnsi="Arial" w:cs="Arial"/>
          <w:sz w:val="28"/>
          <w:szCs w:val="28"/>
        </w:rPr>
        <w:t xml:space="preserve">, </w:t>
      </w:r>
      <w:r w:rsidR="00DB2EBB">
        <w:rPr>
          <w:rFonts w:ascii="Arial" w:hAnsi="Arial" w:cs="Arial"/>
          <w:sz w:val="28"/>
          <w:szCs w:val="28"/>
        </w:rPr>
        <w:t xml:space="preserve">e pôde </w:t>
      </w:r>
      <w:r w:rsidR="0082500E">
        <w:rPr>
          <w:rFonts w:ascii="Arial" w:hAnsi="Arial" w:cs="Arial"/>
          <w:sz w:val="28"/>
          <w:szCs w:val="28"/>
        </w:rPr>
        <w:t xml:space="preserve">se aproximar </w:t>
      </w:r>
      <w:r w:rsidR="0082500E">
        <w:rPr>
          <w:rFonts w:ascii="Arial" w:hAnsi="Arial" w:cs="Arial"/>
          <w:sz w:val="28"/>
          <w:szCs w:val="28"/>
        </w:rPr>
        <w:t>de variados públicos</w:t>
      </w:r>
      <w:bookmarkStart w:id="0" w:name="_GoBack"/>
      <w:bookmarkEnd w:id="0"/>
      <w:r w:rsidR="00FF1AF5">
        <w:rPr>
          <w:rFonts w:ascii="Arial" w:hAnsi="Arial" w:cs="Arial"/>
          <w:sz w:val="28"/>
          <w:szCs w:val="28"/>
        </w:rPr>
        <w:t>.//</w:t>
      </w:r>
      <w:r w:rsidR="00FF1AF5" w:rsidRPr="00FF1AF5">
        <w:rPr>
          <w:rFonts w:ascii="Arial" w:hAnsi="Arial" w:cs="Arial"/>
          <w:sz w:val="28"/>
          <w:szCs w:val="28"/>
        </w:rPr>
        <w:t xml:space="preserve"> </w:t>
      </w:r>
      <w:r w:rsidR="00911B0E">
        <w:rPr>
          <w:rFonts w:ascii="Arial" w:hAnsi="Arial" w:cs="Arial"/>
          <w:sz w:val="28"/>
          <w:szCs w:val="28"/>
        </w:rPr>
        <w:t>Para dois mil e deze</w:t>
      </w:r>
      <w:r w:rsidR="00244439">
        <w:rPr>
          <w:rFonts w:ascii="Arial" w:hAnsi="Arial" w:cs="Arial"/>
          <w:sz w:val="28"/>
          <w:szCs w:val="28"/>
        </w:rPr>
        <w:t>nove</w:t>
      </w:r>
      <w:r w:rsidR="00911B0E">
        <w:rPr>
          <w:rFonts w:ascii="Arial" w:hAnsi="Arial" w:cs="Arial"/>
          <w:sz w:val="28"/>
          <w:szCs w:val="28"/>
        </w:rPr>
        <w:t xml:space="preserve">, </w:t>
      </w:r>
      <w:r w:rsidR="00234C75">
        <w:rPr>
          <w:rFonts w:ascii="Arial" w:hAnsi="Arial" w:cs="Arial"/>
          <w:sz w:val="28"/>
          <w:szCs w:val="28"/>
        </w:rPr>
        <w:t xml:space="preserve">o CRCMG </w:t>
      </w:r>
      <w:r w:rsidR="00244439">
        <w:rPr>
          <w:rFonts w:ascii="Arial" w:hAnsi="Arial" w:cs="Arial"/>
          <w:sz w:val="28"/>
          <w:szCs w:val="28"/>
        </w:rPr>
        <w:t xml:space="preserve">renova o seu compromisso de promover ações de fiscalização e de desenvolvimento profissional, visando valorizar a profissão contábil e defender a sociedade. </w:t>
      </w:r>
      <w:r w:rsidR="008837C3">
        <w:rPr>
          <w:rFonts w:ascii="Arial" w:hAnsi="Arial" w:cs="Arial"/>
          <w:sz w:val="28"/>
          <w:szCs w:val="28"/>
        </w:rPr>
        <w:t>Que venha</w:t>
      </w:r>
      <w:r w:rsidR="00BD4BB8">
        <w:rPr>
          <w:rFonts w:ascii="Arial" w:hAnsi="Arial" w:cs="Arial"/>
          <w:sz w:val="28"/>
          <w:szCs w:val="28"/>
        </w:rPr>
        <w:t>m novos estímulos e realizações!</w:t>
      </w:r>
      <w:r w:rsidR="008837C3">
        <w:rPr>
          <w:rFonts w:ascii="Arial" w:hAnsi="Arial" w:cs="Arial"/>
          <w:sz w:val="28"/>
          <w:szCs w:val="28"/>
        </w:rPr>
        <w:t>//</w:t>
      </w:r>
    </w:p>
    <w:p w:rsidR="00244439" w:rsidRDefault="00244439" w:rsidP="008837C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44439" w:rsidRDefault="00244439" w:rsidP="00244439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44439" w:rsidRDefault="00244439" w:rsidP="008837C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>Dias 2</w:t>
    </w:r>
    <w:r w:rsidR="00244439">
      <w:rPr>
        <w:rFonts w:ascii="Arial" w:hAnsi="Arial" w:cs="Arial"/>
        <w:sz w:val="28"/>
        <w:szCs w:val="28"/>
        <w:lang w:val="pt-BR"/>
      </w:rPr>
      <w:t>5</w:t>
    </w:r>
    <w:r>
      <w:rPr>
        <w:rFonts w:ascii="Arial" w:hAnsi="Arial" w:cs="Arial"/>
        <w:sz w:val="28"/>
        <w:szCs w:val="28"/>
        <w:lang w:val="pt-BR"/>
      </w:rPr>
      <w:t xml:space="preserve"> e 2</w:t>
    </w:r>
    <w:r w:rsidR="00244439">
      <w:rPr>
        <w:rFonts w:ascii="Arial" w:hAnsi="Arial" w:cs="Arial"/>
        <w:sz w:val="28"/>
        <w:szCs w:val="28"/>
        <w:lang w:val="pt-BR"/>
      </w:rPr>
      <w:t>7</w:t>
    </w:r>
    <w:r>
      <w:rPr>
        <w:rFonts w:ascii="Arial" w:hAnsi="Arial" w:cs="Arial"/>
        <w:sz w:val="28"/>
        <w:szCs w:val="28"/>
        <w:lang w:val="pt-BR"/>
      </w:rPr>
      <w:t xml:space="preserve"> de dezembro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36E7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E6387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503C"/>
    <w:rsid w:val="008F6F96"/>
    <w:rsid w:val="009018CA"/>
    <w:rsid w:val="00902D63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555B"/>
    <w:rsid w:val="00A21196"/>
    <w:rsid w:val="00A22116"/>
    <w:rsid w:val="00A30367"/>
    <w:rsid w:val="00A32F64"/>
    <w:rsid w:val="00A33B78"/>
    <w:rsid w:val="00A441FF"/>
    <w:rsid w:val="00A455E0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79F3-BC37-4FC6-9CA5-8A7D40E4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9</cp:revision>
  <dcterms:created xsi:type="dcterms:W3CDTF">2018-11-22T18:00:00Z</dcterms:created>
  <dcterms:modified xsi:type="dcterms:W3CDTF">2018-11-28T16:28:00Z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