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3A84AF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</w:t>
      </w:r>
      <w:r w:rsidR="0077762D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15FFA3B9" w:rsidR="00B03CF9" w:rsidRDefault="00DA6DAF" w:rsidP="00DA6D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color w:val="000000"/>
          <w:sz w:val="28"/>
          <w:szCs w:val="28"/>
        </w:rPr>
        <w:t>As o</w:t>
      </w:r>
      <w:r>
        <w:rPr>
          <w:rFonts w:ascii="Arial" w:hAnsi="Arial" w:cs="Arial"/>
          <w:color w:val="000000"/>
          <w:sz w:val="28"/>
          <w:szCs w:val="28"/>
        </w:rPr>
        <w:t xml:space="preserve">rganizações 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que </w:t>
      </w:r>
      <w:r>
        <w:rPr>
          <w:rFonts w:ascii="Arial" w:hAnsi="Arial" w:cs="Arial"/>
          <w:color w:val="000000"/>
          <w:sz w:val="28"/>
          <w:szCs w:val="28"/>
        </w:rPr>
        <w:t>prestam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serviços </w:t>
      </w:r>
      <w:r>
        <w:rPr>
          <w:rFonts w:ascii="Arial" w:hAnsi="Arial" w:cs="Arial"/>
          <w:color w:val="000000"/>
          <w:sz w:val="28"/>
          <w:szCs w:val="28"/>
        </w:rPr>
        <w:t>de contabilidade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são obrigadas a obter o </w:t>
      </w:r>
      <w:r w:rsidR="005F36F2">
        <w:rPr>
          <w:rFonts w:ascii="Arial" w:hAnsi="Arial" w:cs="Arial"/>
          <w:color w:val="000000"/>
          <w:sz w:val="28"/>
          <w:szCs w:val="28"/>
        </w:rPr>
        <w:t>r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egistro </w:t>
      </w:r>
      <w:r w:rsidR="005F36F2">
        <w:rPr>
          <w:rFonts w:ascii="Arial" w:hAnsi="Arial" w:cs="Arial"/>
          <w:color w:val="000000"/>
          <w:sz w:val="28"/>
          <w:szCs w:val="28"/>
        </w:rPr>
        <w:t>c</w:t>
      </w:r>
      <w:r w:rsidRPr="003A1770">
        <w:rPr>
          <w:rFonts w:ascii="Arial" w:hAnsi="Arial" w:cs="Arial"/>
          <w:color w:val="000000"/>
          <w:sz w:val="28"/>
          <w:szCs w:val="28"/>
        </w:rPr>
        <w:t>adastral no Conselho Regional de Contabilidade para exercer</w:t>
      </w:r>
      <w:r>
        <w:rPr>
          <w:rFonts w:ascii="Arial" w:hAnsi="Arial" w:cs="Arial"/>
          <w:color w:val="000000"/>
          <w:sz w:val="28"/>
          <w:szCs w:val="28"/>
        </w:rPr>
        <w:t xml:space="preserve"> legalmente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suas atividades</w:t>
      </w:r>
      <w:r>
        <w:rPr>
          <w:rFonts w:ascii="Arial" w:hAnsi="Arial" w:cs="Arial"/>
          <w:color w:val="000000"/>
          <w:sz w:val="28"/>
          <w:szCs w:val="28"/>
        </w:rPr>
        <w:t xml:space="preserve">, ainda que o proprietário e os empregados tenham o devido registro profissional, conforme a resolução do CFC número mil quinhentos e cinquenta e cinco de dois mil e dezoito.// No portal do CRCMG, é possível consultar toda a documentação e as informações necessárias para requerimentos, alterações ou baixas de registro, de acordo com as categorias empresarias, sejam elas de responsabilidade individual ou coletiva.// </w:t>
      </w:r>
      <w:r>
        <w:rPr>
          <w:rFonts w:ascii="Arial" w:hAnsi="Arial" w:cs="Arial"/>
          <w:kern w:val="36"/>
          <w:sz w:val="28"/>
          <w:szCs w:val="28"/>
        </w:rPr>
        <w:t>Evite multas pelo descumprimento de leis</w:t>
      </w:r>
      <w:r w:rsidR="005F36F2">
        <w:rPr>
          <w:rFonts w:ascii="Arial" w:hAnsi="Arial" w:cs="Arial"/>
          <w:kern w:val="36"/>
          <w:sz w:val="28"/>
          <w:szCs w:val="28"/>
        </w:rPr>
        <w:t>:</w:t>
      </w:r>
      <w:r w:rsidRPr="003A1770">
        <w:rPr>
          <w:rFonts w:ascii="Arial" w:hAnsi="Arial" w:cs="Arial"/>
          <w:kern w:val="36"/>
          <w:sz w:val="28"/>
          <w:szCs w:val="28"/>
        </w:rPr>
        <w:t xml:space="preserve"> </w:t>
      </w:r>
      <w:r>
        <w:rPr>
          <w:rFonts w:ascii="Arial" w:hAnsi="Arial" w:cs="Arial"/>
          <w:kern w:val="36"/>
          <w:sz w:val="28"/>
          <w:szCs w:val="28"/>
        </w:rPr>
        <w:t>mantenha o registro da sua organização ativo!//</w:t>
      </w:r>
      <w:r w:rsidR="00470146" w:rsidRPr="00470146">
        <w:rPr>
          <w:rFonts w:ascii="Arial" w:hAnsi="Arial" w:cs="Arial"/>
          <w:sz w:val="28"/>
          <w:szCs w:val="28"/>
        </w:rPr>
        <w:t xml:space="preserve"> </w:t>
      </w:r>
      <w:r w:rsidR="00470146">
        <w:rPr>
          <w:rFonts w:ascii="Arial" w:hAnsi="Arial" w:cs="Arial"/>
          <w:sz w:val="28"/>
          <w:szCs w:val="28"/>
        </w:rPr>
        <w:t>Saiba como se registrar em crcmg.org.br</w:t>
      </w:r>
    </w:p>
    <w:p w14:paraId="28F188DD" w14:textId="1C9C8A31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C6E33CC" w14:textId="6AC5E336" w:rsidR="00470146" w:rsidRDefault="00470146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4C763A7E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77762D">
      <w:rPr>
        <w:rFonts w:ascii="Arial" w:hAnsi="Arial" w:cs="Arial"/>
        <w:sz w:val="28"/>
        <w:szCs w:val="28"/>
        <w:lang w:val="pt-BR"/>
      </w:rPr>
      <w:t>12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77762D">
      <w:rPr>
        <w:rFonts w:ascii="Arial" w:hAnsi="Arial" w:cs="Arial"/>
        <w:sz w:val="28"/>
        <w:szCs w:val="28"/>
        <w:lang w:val="pt-BR"/>
      </w:rPr>
      <w:t>16</w:t>
    </w:r>
    <w:r w:rsidR="002E427E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0D43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146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36F2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2021-06-25T12:53:00Z</dcterms:created>
  <dcterms:modified xsi:type="dcterms:W3CDTF">2021-06-30T14:04:00Z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1930837869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