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13314BD7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4995">
        <w:rPr>
          <w:rFonts w:ascii="Arial" w:hAnsi="Arial" w:cs="Arial"/>
          <w:sz w:val="28"/>
          <w:szCs w:val="28"/>
        </w:rPr>
        <w:t>1</w:t>
      </w:r>
      <w:r w:rsidR="00A66275">
        <w:rPr>
          <w:rFonts w:ascii="Arial" w:hAnsi="Arial" w:cs="Arial"/>
          <w:sz w:val="28"/>
          <w:szCs w:val="28"/>
        </w:rPr>
        <w:t>4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 Uma realização do Conselho Regional de Contabilidade de Minas Gerais.</w:t>
      </w:r>
    </w:p>
    <w:p w14:paraId="4116FA73" w14:textId="15327DC8" w:rsidR="00B03CF9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14:paraId="38B0616C" w14:textId="245F84C1" w:rsidR="001F00AD" w:rsidRDefault="001F00AD" w:rsidP="001F00AD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6A07D61" w14:textId="0BDE89B4" w:rsidR="00001F6C" w:rsidRPr="00001F6C" w:rsidRDefault="00001F6C" w:rsidP="00001F6C">
      <w:pPr>
        <w:jc w:val="both"/>
        <w:rPr>
          <w:rFonts w:ascii="Arial" w:hAnsi="Arial" w:cs="Arial"/>
          <w:sz w:val="28"/>
          <w:szCs w:val="28"/>
        </w:rPr>
      </w:pPr>
      <w:r w:rsidRPr="00001F6C">
        <w:rPr>
          <w:rFonts w:ascii="Arial" w:hAnsi="Arial" w:cs="Arial"/>
          <w:sz w:val="28"/>
          <w:szCs w:val="28"/>
        </w:rPr>
        <w:t xml:space="preserve">Atenção! Estão suspensos, desde o dia vinte de março, o atendimento presencial na sede do </w:t>
      </w:r>
      <w:r w:rsidRPr="00001F6C">
        <w:rPr>
          <w:rFonts w:ascii="Arial" w:hAnsi="Arial" w:cs="Arial"/>
          <w:sz w:val="28"/>
          <w:szCs w:val="28"/>
        </w:rPr>
        <w:t>CRCMG, o atendimento telefônico e o atendimento na Biblioteca Antônio Lopes de</w:t>
      </w:r>
      <w:r w:rsidRPr="00001F6C">
        <w:rPr>
          <w:rFonts w:ascii="Arial" w:hAnsi="Arial" w:cs="Arial"/>
          <w:sz w:val="28"/>
          <w:szCs w:val="28"/>
        </w:rPr>
        <w:t xml:space="preserve"> Sá. </w:t>
      </w:r>
      <w:r>
        <w:rPr>
          <w:rFonts w:ascii="Arial" w:hAnsi="Arial" w:cs="Arial"/>
          <w:sz w:val="28"/>
          <w:szCs w:val="28"/>
        </w:rPr>
        <w:t>T</w:t>
      </w:r>
      <w:r w:rsidRPr="00001F6C">
        <w:rPr>
          <w:rFonts w:ascii="Arial" w:hAnsi="Arial" w:cs="Arial"/>
          <w:sz w:val="28"/>
          <w:szCs w:val="28"/>
        </w:rPr>
        <w:t xml:space="preserve">odos os funcionários do CRCMG </w:t>
      </w:r>
      <w:r w:rsidRPr="00001F6C">
        <w:rPr>
          <w:rFonts w:ascii="Arial" w:hAnsi="Arial" w:cs="Arial"/>
          <w:sz w:val="28"/>
          <w:szCs w:val="28"/>
        </w:rPr>
        <w:t>estão</w:t>
      </w:r>
      <w:r w:rsidRPr="00001F6C">
        <w:rPr>
          <w:rFonts w:ascii="Arial" w:hAnsi="Arial" w:cs="Arial"/>
          <w:sz w:val="28"/>
          <w:szCs w:val="28"/>
        </w:rPr>
        <w:t xml:space="preserve"> alocados para trabalho remoto em casa (</w:t>
      </w:r>
      <w:r w:rsidRPr="00001F6C">
        <w:rPr>
          <w:rStyle w:val="nfase"/>
          <w:rFonts w:ascii="Arial" w:hAnsi="Arial" w:cs="Arial"/>
          <w:sz w:val="28"/>
          <w:szCs w:val="28"/>
          <w:bdr w:val="none" w:sz="0" w:space="0" w:color="auto" w:frame="1"/>
        </w:rPr>
        <w:t>home office</w:t>
      </w:r>
      <w:r w:rsidRPr="00001F6C">
        <w:rPr>
          <w:rFonts w:ascii="Arial" w:hAnsi="Arial" w:cs="Arial"/>
          <w:sz w:val="28"/>
          <w:szCs w:val="28"/>
        </w:rPr>
        <w:t xml:space="preserve">), </w:t>
      </w:r>
      <w:r>
        <w:rPr>
          <w:rFonts w:ascii="Arial" w:hAnsi="Arial" w:cs="Arial"/>
          <w:sz w:val="28"/>
          <w:szCs w:val="28"/>
        </w:rPr>
        <w:t xml:space="preserve">porém </w:t>
      </w:r>
      <w:r w:rsidRPr="00001F6C">
        <w:rPr>
          <w:rFonts w:ascii="Arial" w:hAnsi="Arial" w:cs="Arial"/>
          <w:sz w:val="28"/>
          <w:szCs w:val="28"/>
        </w:rPr>
        <w:t xml:space="preserve">a equipe do CRCMG continua à disposição através dos </w:t>
      </w:r>
      <w:proofErr w:type="gramStart"/>
      <w:r w:rsidRPr="00001F6C">
        <w:rPr>
          <w:rFonts w:ascii="Arial" w:hAnsi="Arial" w:cs="Arial"/>
          <w:sz w:val="28"/>
          <w:szCs w:val="28"/>
        </w:rPr>
        <w:t>e-mails</w:t>
      </w:r>
      <w:proofErr w:type="gramEnd"/>
      <w:r w:rsidRPr="00001F6C">
        <w:rPr>
          <w:rFonts w:ascii="Arial" w:hAnsi="Arial" w:cs="Arial"/>
          <w:sz w:val="28"/>
          <w:szCs w:val="28"/>
        </w:rPr>
        <w:t xml:space="preserve"> disponíveis n</w:t>
      </w:r>
      <w:r>
        <w:rPr>
          <w:rFonts w:ascii="Arial" w:hAnsi="Arial" w:cs="Arial"/>
          <w:sz w:val="28"/>
          <w:szCs w:val="28"/>
        </w:rPr>
        <w:t>o menu</w:t>
      </w:r>
      <w:r w:rsidRPr="00001F6C">
        <w:rPr>
          <w:rFonts w:ascii="Arial" w:hAnsi="Arial" w:cs="Arial"/>
          <w:sz w:val="28"/>
          <w:szCs w:val="28"/>
        </w:rPr>
        <w:t> </w:t>
      </w:r>
      <w:hyperlink r:id="rId8" w:history="1">
        <w:r w:rsidRPr="00001F6C">
          <w:rPr>
            <w:rStyle w:val="Hiperligao"/>
            <w:rFonts w:ascii="Arial" w:hAnsi="Arial" w:cs="Arial"/>
            <w:bCs/>
            <w:color w:val="auto"/>
            <w:sz w:val="28"/>
            <w:szCs w:val="28"/>
            <w:u w:val="none"/>
            <w:bdr w:val="none" w:sz="0" w:space="0" w:color="auto" w:frame="1"/>
          </w:rPr>
          <w:t>Contato</w:t>
        </w:r>
      </w:hyperlink>
      <w:r w:rsidRPr="00001F6C">
        <w:rPr>
          <w:rFonts w:ascii="Arial" w:hAnsi="Arial" w:cs="Arial"/>
          <w:sz w:val="28"/>
          <w:szCs w:val="28"/>
        </w:rPr>
        <w:t> </w:t>
      </w:r>
      <w:r w:rsidRPr="00001F6C">
        <w:rPr>
          <w:rFonts w:ascii="Arial" w:hAnsi="Arial" w:cs="Arial"/>
          <w:sz w:val="28"/>
          <w:szCs w:val="28"/>
        </w:rPr>
        <w:t xml:space="preserve">do portal do Conselho </w:t>
      </w:r>
      <w:r w:rsidRPr="00001F6C">
        <w:rPr>
          <w:rFonts w:ascii="Arial" w:hAnsi="Arial" w:cs="Arial"/>
          <w:sz w:val="28"/>
          <w:szCs w:val="28"/>
        </w:rPr>
        <w:t>ou através da Ouvidoria.</w:t>
      </w:r>
    </w:p>
    <w:p w14:paraId="16C6B20A" w14:textId="77777777" w:rsidR="00001F6C" w:rsidRPr="00001F6C" w:rsidRDefault="00001F6C" w:rsidP="00001F6C">
      <w:pPr>
        <w:jc w:val="both"/>
        <w:rPr>
          <w:rFonts w:ascii="Arial" w:hAnsi="Arial" w:cs="Arial"/>
          <w:sz w:val="28"/>
          <w:szCs w:val="28"/>
        </w:rPr>
      </w:pPr>
    </w:p>
    <w:p w14:paraId="1231C944" w14:textId="66C94428" w:rsidR="00001F6C" w:rsidRPr="00001F6C" w:rsidRDefault="00001F6C" w:rsidP="00001F6C">
      <w:pPr>
        <w:jc w:val="both"/>
        <w:rPr>
          <w:rFonts w:ascii="Arial" w:hAnsi="Arial" w:cs="Arial"/>
          <w:sz w:val="28"/>
          <w:szCs w:val="28"/>
        </w:rPr>
      </w:pPr>
      <w:r w:rsidRPr="00001F6C">
        <w:rPr>
          <w:rFonts w:ascii="Arial" w:hAnsi="Arial" w:cs="Arial"/>
          <w:sz w:val="28"/>
          <w:szCs w:val="28"/>
        </w:rPr>
        <w:t xml:space="preserve">Tais medidas foram tomadas mediante o avanço da Covid-19 e visam proteger o bem-estar dos </w:t>
      </w:r>
      <w:r w:rsidRPr="00001F6C">
        <w:rPr>
          <w:rFonts w:ascii="Arial" w:hAnsi="Arial" w:cs="Arial"/>
          <w:sz w:val="28"/>
          <w:szCs w:val="28"/>
        </w:rPr>
        <w:t>funcionários, colaboradores, conselheiros, parceiros, profissionais da contabi</w:t>
      </w:r>
      <w:r>
        <w:rPr>
          <w:rFonts w:ascii="Arial" w:hAnsi="Arial" w:cs="Arial"/>
          <w:sz w:val="28"/>
          <w:szCs w:val="28"/>
        </w:rPr>
        <w:t xml:space="preserve">lidade e da sociedade em geral, conforme as </w:t>
      </w:r>
      <w:r w:rsidRPr="00001F6C">
        <w:rPr>
          <w:rFonts w:ascii="Arial" w:hAnsi="Arial" w:cs="Arial"/>
          <w:sz w:val="28"/>
          <w:szCs w:val="28"/>
        </w:rPr>
        <w:t>orientações da Organização Mundial de Saúde, do Ministério da Saúde e do Conselho Federal de Contabilidade.</w:t>
      </w:r>
    </w:p>
    <w:p w14:paraId="596D9EBE" w14:textId="77777777" w:rsidR="00001F6C" w:rsidRDefault="00001F6C" w:rsidP="00001F6C">
      <w:pPr>
        <w:jc w:val="both"/>
        <w:rPr>
          <w:rFonts w:ascii="Arial" w:hAnsi="Arial" w:cs="Arial"/>
          <w:color w:val="58595B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  <w:bookmarkStart w:id="0" w:name="_GoBack"/>
      <w:bookmarkEnd w:id="0"/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0B0E8" w14:textId="77777777" w:rsidR="00C04622" w:rsidRDefault="00C04622" w:rsidP="00CB0DF2">
      <w:r>
        <w:separator/>
      </w:r>
    </w:p>
  </w:endnote>
  <w:endnote w:type="continuationSeparator" w:id="0">
    <w:p w14:paraId="3963F41B" w14:textId="77777777" w:rsidR="00C04622" w:rsidRDefault="00C04622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F826D" w14:textId="77777777" w:rsidR="00C04622" w:rsidRDefault="00C04622" w:rsidP="00CB0DF2">
      <w:r>
        <w:separator/>
      </w:r>
    </w:p>
  </w:footnote>
  <w:footnote w:type="continuationSeparator" w:id="0">
    <w:p w14:paraId="54C5270C" w14:textId="77777777" w:rsidR="00C04622" w:rsidRDefault="00C04622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1E1B5" w14:textId="0041053B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A66275">
      <w:rPr>
        <w:rFonts w:ascii="Arial" w:hAnsi="Arial" w:cs="Arial"/>
        <w:sz w:val="28"/>
        <w:szCs w:val="28"/>
        <w:lang w:val="pt-BR"/>
      </w:rPr>
      <w:t>7 e 9</w:t>
    </w:r>
    <w:r w:rsidR="00622D45">
      <w:rPr>
        <w:rFonts w:ascii="Arial" w:hAnsi="Arial" w:cs="Arial"/>
        <w:sz w:val="28"/>
        <w:szCs w:val="28"/>
        <w:lang w:val="pt-BR"/>
      </w:rPr>
      <w:t xml:space="preserve"> de abril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4622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link w:val="Cabealho2Carcte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arcte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arcter">
    <w:name w:val="Título Carácte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elha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Tipodeletrapredefinidodopargrafo"/>
    <w:rsid w:val="00BC1132"/>
  </w:style>
  <w:style w:type="character" w:customStyle="1" w:styleId="Cabealho2Carcter">
    <w:name w:val="Cabeçalho 2 Carácter"/>
    <w:link w:val="Cabealh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Tipodeletrapredefinidodopargrafo"/>
    <w:uiPriority w:val="20"/>
    <w:qFormat/>
    <w:rsid w:val="00001F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link w:val="Cabealho2Carcte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arcte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arcter">
    <w:name w:val="Título Carácte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cter">
    <w:name w:val="Cabeçalho Carácte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cter">
    <w:name w:val="Rodapé Carácte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arcter">
    <w:name w:val="Texto de balão Carácte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elha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AvanodecorpodetextoCarcter">
    <w:name w:val="Avanço de corpo de texto Carácter"/>
    <w:link w:val="Avan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Tipodeletrapredefinidodopargrafo"/>
    <w:rsid w:val="00BC1132"/>
  </w:style>
  <w:style w:type="character" w:customStyle="1" w:styleId="Cabealho2Carcter">
    <w:name w:val="Cabeçalho 2 Carácter"/>
    <w:link w:val="Cabealh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Tipodeletrapredefinidodopargrafo"/>
    <w:uiPriority w:val="20"/>
    <w:qFormat/>
    <w:rsid w:val="00001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cmg.org.br/noticia/ver/id/3485/n/www.crcmg.org.br/contat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5493-9196-44C1-A570-409EF22B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 de Comunicação - CRCMG</dc:creator>
  <cp:lastModifiedBy>Leandro</cp:lastModifiedBy>
  <cp:revision>3</cp:revision>
  <dcterms:created xsi:type="dcterms:W3CDTF">2020-03-26T13:52:00Z</dcterms:created>
  <dcterms:modified xsi:type="dcterms:W3CDTF">2020-03-26T14:14:00Z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400192131</vt:i4>
  </property>
  <property fmtid="{D5CDD505-2E9C-101B-9397-08002B2CF9AE}" pid="3" name="_NewReviewCycle">
    <vt:lpwstr/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