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6D7B53BC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BC528A">
        <w:rPr>
          <w:rFonts w:ascii="Arial" w:hAnsi="Arial" w:cs="Arial"/>
          <w:sz w:val="28"/>
          <w:szCs w:val="28"/>
        </w:rPr>
        <w:t>7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C42FDFF" w14:textId="77777777" w:rsidR="00E821D9" w:rsidRDefault="00E821D9" w:rsidP="00E821D9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B67B79E" w14:textId="35ADF121" w:rsidR="00D4014E" w:rsidRDefault="00D4014E" w:rsidP="00D4014E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 CRCMG </w:t>
      </w:r>
      <w:r w:rsidR="00D87990">
        <w:rPr>
          <w:rFonts w:ascii="Arial" w:hAnsi="Arial" w:cs="Arial"/>
          <w:color w:val="000000"/>
          <w:sz w:val="28"/>
          <w:szCs w:val="28"/>
        </w:rPr>
        <w:t xml:space="preserve">registra, </w:t>
      </w:r>
      <w:r w:rsidRPr="00526BE9">
        <w:rPr>
          <w:rFonts w:ascii="Arial" w:hAnsi="Arial" w:cs="Arial"/>
          <w:color w:val="000000"/>
          <w:sz w:val="28"/>
          <w:szCs w:val="28"/>
        </w:rPr>
        <w:t>fiscaliza</w:t>
      </w:r>
      <w:r>
        <w:rPr>
          <w:rFonts w:ascii="Arial" w:hAnsi="Arial" w:cs="Arial"/>
          <w:color w:val="000000"/>
          <w:sz w:val="28"/>
          <w:szCs w:val="28"/>
        </w:rPr>
        <w:t xml:space="preserve"> o exercício da profissão contábil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e promove ações de educação continuada, protegendo </w:t>
      </w:r>
      <w:r w:rsidRPr="00526BE9">
        <w:rPr>
          <w:rFonts w:ascii="Arial" w:hAnsi="Arial" w:cs="Arial"/>
          <w:color w:val="000000"/>
          <w:sz w:val="28"/>
          <w:szCs w:val="28"/>
        </w:rPr>
        <w:t>a sociedade</w:t>
      </w:r>
      <w:r>
        <w:rPr>
          <w:rFonts w:ascii="Arial" w:hAnsi="Arial" w:cs="Arial"/>
          <w:color w:val="000000"/>
          <w:sz w:val="28"/>
          <w:szCs w:val="28"/>
        </w:rPr>
        <w:t xml:space="preserve"> e valorizando a profissão contábil.</w:t>
      </w:r>
    </w:p>
    <w:p w14:paraId="04FC1DF7" w14:textId="77777777" w:rsidR="00D4014E" w:rsidRDefault="00D4014E" w:rsidP="00D4014E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</w:p>
    <w:p w14:paraId="5716400E" w14:textId="77777777" w:rsidR="00D4014E" w:rsidRDefault="00D4014E" w:rsidP="00D4014E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  <w:r w:rsidRPr="00526BE9">
        <w:rPr>
          <w:rFonts w:ascii="Arial" w:hAnsi="Arial" w:cs="Arial"/>
          <w:color w:val="000000"/>
          <w:sz w:val="28"/>
          <w:szCs w:val="28"/>
        </w:rPr>
        <w:t xml:space="preserve">Cabe aos profissionais da </w:t>
      </w:r>
      <w:r>
        <w:rPr>
          <w:rFonts w:ascii="Arial" w:hAnsi="Arial" w:cs="Arial"/>
          <w:color w:val="000000"/>
          <w:sz w:val="28"/>
          <w:szCs w:val="28"/>
        </w:rPr>
        <w:t>área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e às organizações contábeis reforçar esse compromisso</w:t>
      </w:r>
      <w:r>
        <w:rPr>
          <w:rFonts w:ascii="Arial" w:hAnsi="Arial" w:cs="Arial"/>
          <w:color w:val="000000"/>
          <w:sz w:val="28"/>
          <w:szCs w:val="28"/>
        </w:rPr>
        <w:t xml:space="preserve"> com a valorização profissional,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mantendo </w:t>
      </w:r>
      <w:r w:rsidRPr="00526BE9">
        <w:rPr>
          <w:rFonts w:ascii="Arial" w:hAnsi="Arial" w:cs="Arial"/>
          <w:color w:val="000000"/>
          <w:sz w:val="28"/>
          <w:szCs w:val="28"/>
        </w:rPr>
        <w:t>o registro</w:t>
      </w:r>
      <w:r>
        <w:rPr>
          <w:rFonts w:ascii="Arial" w:hAnsi="Arial" w:cs="Arial"/>
          <w:color w:val="000000"/>
          <w:sz w:val="28"/>
          <w:szCs w:val="28"/>
        </w:rPr>
        <w:t xml:space="preserve"> em dia no Conselho.</w:t>
      </w:r>
    </w:p>
    <w:p w14:paraId="0BA44330" w14:textId="77777777" w:rsidR="00D4014E" w:rsidRDefault="00D4014E" w:rsidP="00D4014E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</w:p>
    <w:p w14:paraId="37B243B5" w14:textId="40B1275A" w:rsidR="00D4014E" w:rsidRDefault="00D4014E" w:rsidP="00D4014E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Até o dia vinte e nove de fevereiro, os profissionais têm cinco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porcento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de desconto na anuidade de 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dois mil e </w:t>
      </w:r>
      <w:r>
        <w:rPr>
          <w:rFonts w:ascii="Arial" w:hAnsi="Arial" w:cs="Arial"/>
          <w:color w:val="000000"/>
          <w:sz w:val="28"/>
          <w:szCs w:val="28"/>
        </w:rPr>
        <w:t>vinte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para pagamento à vista.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A guia para pagamento da anuidade está disponível para impressão no</w:t>
      </w:r>
      <w:r>
        <w:rPr>
          <w:rFonts w:ascii="Arial" w:hAnsi="Arial" w:cs="Arial"/>
          <w:color w:val="000000"/>
          <w:sz w:val="28"/>
          <w:szCs w:val="28"/>
        </w:rPr>
        <w:t xml:space="preserve"> portal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</w:t>
      </w:r>
      <w:bookmarkStart w:id="0" w:name="_GoBack"/>
      <w:bookmarkEnd w:id="0"/>
      <w:r w:rsidRPr="00526BE9">
        <w:rPr>
          <w:rFonts w:ascii="Arial" w:hAnsi="Arial" w:cs="Arial"/>
          <w:color w:val="000000"/>
          <w:sz w:val="28"/>
          <w:szCs w:val="28"/>
        </w:rPr>
        <w:t>crcmg.org.br//</w:t>
      </w:r>
      <w:r>
        <w:rPr>
          <w:rFonts w:ascii="Arial" w:hAnsi="Arial" w:cs="Arial"/>
          <w:color w:val="000000"/>
          <w:sz w:val="28"/>
          <w:szCs w:val="28"/>
        </w:rPr>
        <w:t>. Fique em dia!</w:t>
      </w:r>
    </w:p>
    <w:p w14:paraId="4116FA73" w14:textId="77777777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E1B5" w14:textId="119543D0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E50BE8">
      <w:rPr>
        <w:rFonts w:ascii="Arial" w:hAnsi="Arial" w:cs="Arial"/>
        <w:sz w:val="28"/>
        <w:szCs w:val="28"/>
        <w:lang w:val="pt-BR"/>
      </w:rPr>
      <w:t>1</w:t>
    </w:r>
    <w:r w:rsidR="00BC528A">
      <w:rPr>
        <w:rFonts w:ascii="Arial" w:hAnsi="Arial" w:cs="Arial"/>
        <w:sz w:val="28"/>
        <w:szCs w:val="28"/>
        <w:lang w:val="pt-BR"/>
      </w:rPr>
      <w:t>8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BC528A">
      <w:rPr>
        <w:rFonts w:ascii="Arial" w:hAnsi="Arial" w:cs="Arial"/>
        <w:sz w:val="28"/>
        <w:szCs w:val="28"/>
        <w:lang w:val="pt-BR"/>
      </w:rPr>
      <w:t>20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E821D9">
      <w:rPr>
        <w:rFonts w:ascii="Arial" w:hAnsi="Arial" w:cs="Arial"/>
        <w:sz w:val="28"/>
        <w:szCs w:val="28"/>
        <w:lang w:val="pt-BR"/>
      </w:rPr>
      <w:t>fevereiro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5C1F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87990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7</cp:revision>
  <dcterms:created xsi:type="dcterms:W3CDTF">2020-01-28T12:09:00Z</dcterms:created>
  <dcterms:modified xsi:type="dcterms:W3CDTF">2020-01-31T12:54:00Z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