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>CRCMG 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 0</w:t>
      </w:r>
      <w:r w:rsidR="0009632D">
        <w:rPr>
          <w:rFonts w:ascii="Arial" w:hAnsi="Arial" w:cs="Arial"/>
          <w:b/>
          <w:bCs/>
          <w:sz w:val="22"/>
          <w:szCs w:val="22"/>
        </w:rPr>
        <w:t>4</w:t>
      </w:r>
      <w:r w:rsidR="00D06358">
        <w:rPr>
          <w:rFonts w:ascii="Arial" w:hAnsi="Arial" w:cs="Arial"/>
          <w:b/>
          <w:bCs/>
          <w:sz w:val="22"/>
          <w:szCs w:val="22"/>
        </w:rPr>
        <w:t>9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09632D">
        <w:rPr>
          <w:rFonts w:ascii="Arial" w:hAnsi="Arial" w:cs="Arial"/>
          <w:b/>
          <w:bCs/>
          <w:sz w:val="22"/>
          <w:szCs w:val="22"/>
        </w:rPr>
        <w:t>24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Nomeia a delegada</w:t>
      </w:r>
      <w:r w:rsidRPr="002727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pt-BR"/>
        </w:rPr>
        <w:t>s</w:t>
      </w:r>
      <w:proofErr w:type="spellStart"/>
      <w:r w:rsidRPr="002727C0">
        <w:rPr>
          <w:rFonts w:ascii="Arial" w:hAnsi="Arial" w:cs="Arial"/>
          <w:sz w:val="22"/>
        </w:rPr>
        <w:t>eccional</w:t>
      </w:r>
      <w:proofErr w:type="spellEnd"/>
      <w:r w:rsidRPr="002727C0">
        <w:rPr>
          <w:rFonts w:ascii="Arial" w:hAnsi="Arial" w:cs="Arial"/>
          <w:sz w:val="22"/>
        </w:rPr>
        <w:t xml:space="preserve"> do CRCMG para a cidade de </w:t>
      </w:r>
      <w:r w:rsidR="00D06358">
        <w:rPr>
          <w:rFonts w:ascii="Arial" w:hAnsi="Arial" w:cs="Arial"/>
          <w:sz w:val="22"/>
          <w:lang w:val="pt-BR"/>
        </w:rPr>
        <w:t>Unaí</w:t>
      </w:r>
      <w:r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Nomear a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contadora</w:t>
      </w:r>
      <w:r w:rsidRPr="002727C0">
        <w:rPr>
          <w:rFonts w:ascii="Arial" w:hAnsi="Arial" w:cs="Arial"/>
          <w:sz w:val="22"/>
          <w:szCs w:val="24"/>
        </w:rPr>
        <w:t xml:space="preserve"> </w:t>
      </w:r>
      <w:r w:rsidR="00D06358">
        <w:rPr>
          <w:rFonts w:ascii="Arial" w:hAnsi="Arial" w:cs="Arial"/>
          <w:sz w:val="22"/>
          <w:szCs w:val="24"/>
        </w:rPr>
        <w:t>Maria da Glória da Cunha Soares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n.º </w:t>
      </w:r>
      <w:r w:rsidR="00D06358">
        <w:rPr>
          <w:rFonts w:ascii="Arial" w:hAnsi="Arial" w:cs="Arial"/>
          <w:sz w:val="22"/>
          <w:szCs w:val="24"/>
        </w:rPr>
        <w:t>051903</w:t>
      </w:r>
      <w:r w:rsidRPr="002727C0">
        <w:rPr>
          <w:rFonts w:ascii="Arial" w:hAnsi="Arial" w:cs="Arial"/>
          <w:sz w:val="22"/>
          <w:szCs w:val="24"/>
        </w:rPr>
        <w:t>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</w:t>
      </w:r>
      <w:bookmarkStart w:id="0" w:name="_GoBack"/>
      <w:bookmarkEnd w:id="0"/>
      <w:r>
        <w:rPr>
          <w:rFonts w:ascii="Arial" w:hAnsi="Arial" w:cs="Arial"/>
          <w:sz w:val="22"/>
          <w:szCs w:val="24"/>
        </w:rPr>
        <w:t>gada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D55128">
        <w:rPr>
          <w:rFonts w:ascii="Arial" w:hAnsi="Arial" w:cs="Arial"/>
          <w:sz w:val="22"/>
          <w:szCs w:val="24"/>
        </w:rPr>
        <w:t>Unaí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09632D">
        <w:rPr>
          <w:rFonts w:ascii="Arial" w:hAnsi="Arial" w:cs="Arial"/>
          <w:sz w:val="22"/>
          <w:szCs w:val="24"/>
        </w:rPr>
        <w:t>24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09632D">
      <w:pPr>
        <w:pStyle w:val="Corpodetexto"/>
        <w:spacing w:after="0"/>
        <w:rPr>
          <w:rFonts w:ascii="Arial" w:hAnsi="Arial" w:cs="Arial"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09632D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Default="002727C0" w:rsidP="0009632D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32D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06358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55128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DD33-5B37-4460-AE3D-64E4D230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589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5</cp:revision>
  <cp:lastPrinted>2016-08-17T13:33:00Z</cp:lastPrinted>
  <dcterms:created xsi:type="dcterms:W3CDTF">2017-03-15T16:41:00Z</dcterms:created>
  <dcterms:modified xsi:type="dcterms:W3CDTF">2017-03-24T13:13:00Z</dcterms:modified>
</cp:coreProperties>
</file>